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E8F" w:rsidRDefault="00146E29" w:rsidP="002C3D4E">
      <w:pPr>
        <w:pStyle w:val="Titre1"/>
      </w:pPr>
      <w:r>
        <w:t>2013</w:t>
      </w:r>
    </w:p>
    <w:p w:rsidR="004837F8" w:rsidRPr="00172E8F" w:rsidRDefault="00563A3C" w:rsidP="00172E8F">
      <w:pPr>
        <w:pStyle w:val="Titre2"/>
      </w:pPr>
      <w:r w:rsidRPr="00172E8F">
        <w:rPr>
          <w:highlight w:val="yellow"/>
        </w:rPr>
        <w:t>AF</w:t>
      </w:r>
    </w:p>
    <w:p w:rsidR="004837F8" w:rsidRPr="00146E29" w:rsidRDefault="004837F8" w:rsidP="004837F8">
      <w:pPr>
        <w:tabs>
          <w:tab w:val="left" w:pos="-142"/>
        </w:tabs>
        <w:ind w:left="-180"/>
        <w:jc w:val="center"/>
        <w:rPr>
          <w:b/>
          <w:i/>
          <w:sz w:val="28"/>
          <w:szCs w:val="28"/>
          <w:u w:val="single"/>
        </w:rPr>
      </w:pPr>
      <w:r w:rsidRPr="00146E29">
        <w:rPr>
          <w:b/>
          <w:i/>
          <w:sz w:val="28"/>
          <w:szCs w:val="28"/>
          <w:u w:val="single"/>
        </w:rPr>
        <w:t>Le Polyméthacrylate de méthyle</w:t>
      </w:r>
    </w:p>
    <w:p w:rsidR="004837F8" w:rsidRDefault="004837F8" w:rsidP="004837F8">
      <w:pPr>
        <w:tabs>
          <w:tab w:val="left" w:pos="-142"/>
        </w:tabs>
        <w:ind w:left="-180"/>
        <w:rPr>
          <w:i/>
        </w:rPr>
      </w:pPr>
      <w:r>
        <w:rPr>
          <w:i/>
        </w:rPr>
        <w:t>Le PMMA ou polyméthacrylate de méthyle est un polymère connu depuis 1932 sous le nom de plexiglass.</w:t>
      </w:r>
    </w:p>
    <w:p w:rsidR="004837F8" w:rsidRDefault="004837F8" w:rsidP="004837F8">
      <w:pPr>
        <w:tabs>
          <w:tab w:val="left" w:pos="-142"/>
        </w:tabs>
        <w:ind w:left="-180"/>
        <w:rPr>
          <w:i/>
        </w:rPr>
      </w:pPr>
      <w:r>
        <w:rPr>
          <w:i/>
        </w:rPr>
        <w:t>Ce polymère possède des propriétés physiques remarquables :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• une transparence à la lumière supérieure à celle du verre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• une excellente tenue aux agents atmosphériques, ainsi qu’aux UV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• une légèreté due à sa faible masse volumique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• une solidité qui le protège des rayures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• une grande flexibilité</w:t>
      </w:r>
    </w:p>
    <w:p w:rsidR="004837F8" w:rsidRPr="003B0E87" w:rsidRDefault="004837F8" w:rsidP="003B0E87">
      <w:pPr>
        <w:tabs>
          <w:tab w:val="left" w:pos="567"/>
        </w:tabs>
        <w:ind w:left="567"/>
        <w:rPr>
          <w:i/>
        </w:rPr>
      </w:pPr>
      <w:r>
        <w:rPr>
          <w:i/>
        </w:rPr>
        <w:t>• …</w:t>
      </w:r>
    </w:p>
    <w:p w:rsidR="004837F8" w:rsidRDefault="004837F8" w:rsidP="004837F8">
      <w:pPr>
        <w:tabs>
          <w:tab w:val="left" w:pos="-142"/>
        </w:tabs>
        <w:ind w:left="-142"/>
      </w:pPr>
      <w:r>
        <w:t>Dans le secteur du bâtiment, parmi de nombreuses applications, on peut citer l’emploi du PMMA dans les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panneaux photovoltaïques en remplacement du verre.</w:t>
      </w:r>
    </w:p>
    <w:p w:rsidR="004837F8" w:rsidRDefault="004837F8" w:rsidP="004837F8">
      <w:pPr>
        <w:tabs>
          <w:tab w:val="left" w:pos="-142"/>
        </w:tabs>
        <w:ind w:left="-142"/>
      </w:pPr>
      <w:r>
        <w:t>Le PMMA est aussi utilisé dans l’ameublement, l’agencement et la décoration de magasins.</w:t>
      </w: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  <w:r>
        <w:t xml:space="preserve">Ce sujet aborde l’utilisation du PMMA dans les </w:t>
      </w:r>
      <w:r>
        <w:rPr>
          <w:i/>
          <w:u w:val="single"/>
        </w:rPr>
        <w:t>vitrages</w:t>
      </w:r>
      <w:r>
        <w:t xml:space="preserve"> et les </w:t>
      </w:r>
      <w:r>
        <w:rPr>
          <w:i/>
          <w:u w:val="single"/>
        </w:rPr>
        <w:t>fibres optiques</w:t>
      </w:r>
      <w:r>
        <w:t>.</w:t>
      </w:r>
    </w:p>
    <w:p w:rsidR="004837F8" w:rsidRDefault="004837F8" w:rsidP="004837F8">
      <w:pPr>
        <w:tabs>
          <w:tab w:val="left" w:pos="-142"/>
        </w:tabs>
        <w:ind w:left="-142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5E51EB4" wp14:editId="51D7B901">
            <wp:simplePos x="0" y="0"/>
            <wp:positionH relativeFrom="column">
              <wp:posOffset>3695065</wp:posOffset>
            </wp:positionH>
            <wp:positionV relativeFrom="paragraph">
              <wp:posOffset>17780</wp:posOffset>
            </wp:positionV>
            <wp:extent cx="1657985" cy="1657985"/>
            <wp:effectExtent l="19050" t="0" r="0" b="0"/>
            <wp:wrapNone/>
            <wp:docPr id="2" name="Image 2" descr="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1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65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5BE13E7E" wp14:editId="6B274D86">
            <wp:simplePos x="0" y="0"/>
            <wp:positionH relativeFrom="column">
              <wp:posOffset>1675765</wp:posOffset>
            </wp:positionH>
            <wp:positionV relativeFrom="paragraph">
              <wp:posOffset>20320</wp:posOffset>
            </wp:positionV>
            <wp:extent cx="1676400" cy="1657350"/>
            <wp:effectExtent l="19050" t="0" r="0" b="0"/>
            <wp:wrapNone/>
            <wp:docPr id="3" name="Image 3" descr="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5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2F76D3" w:rsidP="004837F8">
      <w:pPr>
        <w:tabs>
          <w:tab w:val="left" w:pos="3969"/>
        </w:tabs>
        <w:ind w:left="3969"/>
        <w:rPr>
          <w:sz w:val="20"/>
          <w:szCs w:val="20"/>
          <w:vertAlign w:val="superscript"/>
        </w:rPr>
      </w:pPr>
      <w:r>
        <w:rPr>
          <w:sz w:val="20"/>
          <w:szCs w:val="20"/>
          <w:vertAlign w:val="superscript"/>
        </w:rPr>
        <w:t>(</w:t>
      </w:r>
      <w:r w:rsidR="004837F8">
        <w:rPr>
          <w:sz w:val="20"/>
          <w:szCs w:val="20"/>
          <w:vertAlign w:val="superscript"/>
        </w:rPr>
        <w:t>Photos extraites du site internet « archiexpo »)</w:t>
      </w:r>
    </w:p>
    <w:p w:rsidR="004837F8" w:rsidRDefault="004837F8" w:rsidP="004837F8">
      <w:pPr>
        <w:tabs>
          <w:tab w:val="left" w:pos="-142"/>
        </w:tabs>
        <w:ind w:left="-142"/>
        <w:rPr>
          <w:b/>
          <w:u w:val="single"/>
        </w:rPr>
      </w:pPr>
      <w:r>
        <w:rPr>
          <w:b/>
          <w:u w:val="single"/>
        </w:rPr>
        <w:t>Chimie organique</w:t>
      </w:r>
    </w:p>
    <w:p w:rsidR="004837F8" w:rsidRDefault="004837F8" w:rsidP="004837F8">
      <w:pPr>
        <w:tabs>
          <w:tab w:val="left" w:pos="-142"/>
        </w:tabs>
        <w:ind w:left="-142"/>
      </w:pPr>
      <w:r>
        <w:t>Le vitrage étudié est en polyméthacrylate de méthyle (PMMA) dont le monomère est :</w:t>
      </w:r>
    </w:p>
    <w:p w:rsidR="004837F8" w:rsidRDefault="004837F8" w:rsidP="004837F8">
      <w:pPr>
        <w:tabs>
          <w:tab w:val="left" w:pos="-142"/>
        </w:tabs>
        <w:ind w:left="-142"/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5DD60125" wp14:editId="75F6BED5">
            <wp:simplePos x="0" y="0"/>
            <wp:positionH relativeFrom="column">
              <wp:posOffset>4228465</wp:posOffset>
            </wp:positionH>
            <wp:positionV relativeFrom="paragraph">
              <wp:posOffset>0</wp:posOffset>
            </wp:positionV>
            <wp:extent cx="1095375" cy="628650"/>
            <wp:effectExtent l="19050" t="0" r="9525" b="0"/>
            <wp:wrapNone/>
            <wp:docPr id="7" name="Image 7" descr="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5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  <w:r>
        <w:t>L’équation de la réaction de polymérisation s’écrit :</w:t>
      </w:r>
    </w:p>
    <w:p w:rsidR="004837F8" w:rsidRDefault="004837F8" w:rsidP="004837F8">
      <w:pPr>
        <w:tabs>
          <w:tab w:val="left" w:pos="-142"/>
        </w:tabs>
        <w:ind w:left="-142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1603DBC8" wp14:editId="2D133870">
            <wp:simplePos x="0" y="0"/>
            <wp:positionH relativeFrom="column">
              <wp:posOffset>1075690</wp:posOffset>
            </wp:positionH>
            <wp:positionV relativeFrom="paragraph">
              <wp:posOffset>0</wp:posOffset>
            </wp:positionV>
            <wp:extent cx="4200525" cy="1181100"/>
            <wp:effectExtent l="19050" t="0" r="9525" b="0"/>
            <wp:wrapNone/>
            <wp:docPr id="6" name="Image 6" descr="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6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</w:pPr>
      <w:r>
        <w:t xml:space="preserve">  1) Calculer la masse molaire moléculaire M</w:t>
      </w:r>
      <w:r>
        <w:rPr>
          <w:vertAlign w:val="subscript"/>
        </w:rPr>
        <w:t>m</w:t>
      </w:r>
      <w:r>
        <w:t xml:space="preserve"> du monomère.</w:t>
      </w:r>
    </w:p>
    <w:p w:rsidR="004837F8" w:rsidRDefault="004837F8" w:rsidP="004837F8">
      <w:pPr>
        <w:tabs>
          <w:tab w:val="left" w:pos="-142"/>
        </w:tabs>
        <w:ind w:left="-142"/>
      </w:pPr>
      <w:r>
        <w:t>La masse molaire du PMMA utilisé ici est M</w:t>
      </w:r>
      <w:r>
        <w:rPr>
          <w:vertAlign w:val="subscript"/>
        </w:rPr>
        <w:t>p</w:t>
      </w:r>
      <w:r>
        <w:t xml:space="preserve"> = 3,00.10</w:t>
      </w:r>
      <w:r>
        <w:rPr>
          <w:vertAlign w:val="superscript"/>
        </w:rPr>
        <w:t>3</w:t>
      </w:r>
      <w:r>
        <w:t xml:space="preserve"> kg.mol</w:t>
      </w:r>
      <w:r>
        <w:rPr>
          <w:vertAlign w:val="superscript"/>
        </w:rPr>
        <w:t>-1</w:t>
      </w:r>
      <w:r>
        <w:t>.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 2) Calculer l’indice de polymérisation n de ce polymère.</w:t>
      </w:r>
    </w:p>
    <w:p w:rsidR="004837F8" w:rsidRDefault="004837F8" w:rsidP="004837F8">
      <w:pPr>
        <w:tabs>
          <w:tab w:val="left" w:pos="-142"/>
        </w:tabs>
        <w:ind w:left="-142"/>
      </w:pPr>
      <w:r>
        <w:t>Sous l’action de la chaleur, le PMMA peut être fondu, puis remoulé.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 3) Préciser si ce polymère est thermodurcissable on thermoplastique.</w:t>
      </w:r>
    </w:p>
    <w:p w:rsidR="004837F8" w:rsidRDefault="004837F8" w:rsidP="004837F8">
      <w:pPr>
        <w:tabs>
          <w:tab w:val="left" w:pos="-142"/>
        </w:tabs>
        <w:ind w:left="-142"/>
      </w:pPr>
      <w:r>
        <w:t>On souhaite fabriquer une vitre aux dimensions suivantes : 300 cm х 200 cm х 1,0 cm.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 4) Calculer le volume V, en m</w:t>
      </w:r>
      <w:r>
        <w:rPr>
          <w:vertAlign w:val="superscript"/>
        </w:rPr>
        <w:t>3</w:t>
      </w:r>
      <w:r>
        <w:t>, de PMMA nécessaire.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 5) En déduire la masse m de cette vitre en PMMA sachant que la masse volumique du PMMA utilisé est 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ρ = 1190 kg.m</w:t>
      </w:r>
      <w:r>
        <w:rPr>
          <w:vertAlign w:val="superscript"/>
        </w:rPr>
        <w:t>-3</w:t>
      </w:r>
      <w:r>
        <w:t>.</w:t>
      </w:r>
    </w:p>
    <w:p w:rsidR="004837F8" w:rsidRDefault="004837F8" w:rsidP="004837F8">
      <w:pPr>
        <w:tabs>
          <w:tab w:val="left" w:pos="-142"/>
        </w:tabs>
        <w:ind w:left="-142"/>
      </w:pPr>
      <w:r>
        <w:t>Si le matériau choisi avait été du verre, la masse du même vitrage aurait été de 150 kg environ.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 6) Conclure sur l’un des avantages à utiliser le PMMA.</w:t>
      </w:r>
    </w:p>
    <w:p w:rsidR="004837F8" w:rsidRDefault="004837F8" w:rsidP="004837F8">
      <w:pPr>
        <w:tabs>
          <w:tab w:val="left" w:pos="-142"/>
        </w:tabs>
        <w:ind w:left="-142"/>
      </w:pPr>
    </w:p>
    <w:p w:rsidR="004837F8" w:rsidRDefault="004837F8" w:rsidP="004837F8">
      <w:pPr>
        <w:tabs>
          <w:tab w:val="left" w:pos="-142"/>
        </w:tabs>
        <w:ind w:left="-142"/>
        <w:rPr>
          <w:b/>
          <w:u w:val="single"/>
        </w:rPr>
      </w:pPr>
      <w:r>
        <w:rPr>
          <w:b/>
          <w:u w:val="single"/>
        </w:rPr>
        <w:lastRenderedPageBreak/>
        <w:t>Oxydoréduction</w:t>
      </w:r>
    </w:p>
    <w:p w:rsidR="004837F8" w:rsidRDefault="004837F8" w:rsidP="004837F8">
      <w:pPr>
        <w:tabs>
          <w:tab w:val="left" w:pos="-142"/>
        </w:tabs>
        <w:ind w:left="-142"/>
      </w:pPr>
      <w:r>
        <w:t>Le cadre de la fenêtre est conçu en aluminium (Al).</w:t>
      </w:r>
    </w:p>
    <w:p w:rsidR="004837F8" w:rsidRDefault="004837F8" w:rsidP="004837F8">
      <w:pPr>
        <w:tabs>
          <w:tab w:val="left" w:pos="-142"/>
        </w:tabs>
        <w:ind w:left="-142"/>
      </w:pPr>
      <w:r>
        <w:t>Comme nombre de métaux, l’aluminium peut être corrodé par des agents oxydants présents dans</w:t>
      </w:r>
    </w:p>
    <w:p w:rsidR="004837F8" w:rsidRDefault="004837F8" w:rsidP="004837F8">
      <w:pPr>
        <w:tabs>
          <w:tab w:val="left" w:pos="-142"/>
        </w:tabs>
        <w:ind w:left="-142"/>
      </w:pPr>
      <w:r>
        <w:t xml:space="preserve"> l’atmosphère.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E</w:t>
      </w:r>
      <w:r>
        <w:rPr>
          <w:i/>
          <w:vertAlign w:val="superscript"/>
        </w:rPr>
        <w:t>0</w:t>
      </w:r>
      <w:r>
        <w:rPr>
          <w:i/>
        </w:rPr>
        <w:t xml:space="preserve"> (Al</w:t>
      </w:r>
      <w:r>
        <w:rPr>
          <w:i/>
          <w:vertAlign w:val="superscript"/>
        </w:rPr>
        <w:t>3+</w:t>
      </w:r>
      <w:r>
        <w:rPr>
          <w:i/>
        </w:rPr>
        <w:t>/Al) = -1,66 V</w:t>
      </w:r>
    </w:p>
    <w:p w:rsidR="004837F8" w:rsidRDefault="004837F8" w:rsidP="004837F8">
      <w:pPr>
        <w:tabs>
          <w:tab w:val="left" w:pos="567"/>
        </w:tabs>
        <w:ind w:left="567"/>
        <w:rPr>
          <w:i/>
        </w:rPr>
      </w:pPr>
      <w:r>
        <w:rPr>
          <w:i/>
        </w:rPr>
        <w:t>E</w:t>
      </w:r>
      <w:r>
        <w:rPr>
          <w:i/>
          <w:vertAlign w:val="superscript"/>
        </w:rPr>
        <w:t>0</w:t>
      </w:r>
      <w:r>
        <w:rPr>
          <w:i/>
        </w:rPr>
        <w:t xml:space="preserve"> (O</w:t>
      </w:r>
      <w:r>
        <w:rPr>
          <w:i/>
          <w:vertAlign w:val="subscript"/>
        </w:rPr>
        <w:t>2</w:t>
      </w:r>
      <w:r>
        <w:rPr>
          <w:i/>
        </w:rPr>
        <w:t>/HO</w:t>
      </w:r>
      <w:r>
        <w:rPr>
          <w:i/>
          <w:vertAlign w:val="superscript"/>
        </w:rPr>
        <w:t>-</w:t>
      </w:r>
      <w:r>
        <w:rPr>
          <w:i/>
        </w:rPr>
        <w:t>) = -0,09 V (à pH = 8)</w:t>
      </w:r>
    </w:p>
    <w:p w:rsidR="004837F8" w:rsidRDefault="004837F8" w:rsidP="004837F8">
      <w:pPr>
        <w:ind w:left="-142"/>
      </w:pPr>
      <w:r>
        <w:t xml:space="preserve">  1) Ecrire la demi-équation électronique qui traduit la corrosion de l’aluminium.</w:t>
      </w:r>
    </w:p>
    <w:p w:rsidR="004837F8" w:rsidRDefault="004837F8" w:rsidP="004837F8">
      <w:pPr>
        <w:ind w:left="-142"/>
      </w:pPr>
      <w:r>
        <w:t xml:space="preserve">      Préciser si c’est une oxydation ou une réduction, en justifiant brièvement.</w:t>
      </w:r>
    </w:p>
    <w:p w:rsidR="004837F8" w:rsidRDefault="004837F8" w:rsidP="004837F8">
      <w:pPr>
        <w:ind w:left="-142"/>
      </w:pPr>
      <w:r>
        <w:t>On considère que l’attaque de l’aluminium se produit par le dioxygène de l’air en milieu légèrement</w:t>
      </w:r>
    </w:p>
    <w:p w:rsidR="004837F8" w:rsidRDefault="004837F8" w:rsidP="004837F8">
      <w:pPr>
        <w:ind w:left="-142"/>
      </w:pPr>
      <w:r>
        <w:t xml:space="preserve"> basique (présence d’ions HO</w:t>
      </w:r>
      <w:r>
        <w:rPr>
          <w:vertAlign w:val="superscript"/>
        </w:rPr>
        <w:t>-</w:t>
      </w:r>
      <w:r>
        <w:t>).</w:t>
      </w:r>
    </w:p>
    <w:p w:rsidR="004837F8" w:rsidRDefault="004837F8" w:rsidP="004837F8">
      <w:pPr>
        <w:ind w:left="-142"/>
      </w:pPr>
      <w:r>
        <w:t xml:space="preserve">  2) Recopier sur votre copie, en la complétant, la demi-équation électronique du couple O</w:t>
      </w:r>
      <w:r>
        <w:rPr>
          <w:vertAlign w:val="subscript"/>
        </w:rPr>
        <w:t>2</w:t>
      </w:r>
      <w:r>
        <w:t>/HO</w:t>
      </w:r>
      <w:r>
        <w:rPr>
          <w:vertAlign w:val="superscript"/>
        </w:rPr>
        <w:t>-</w:t>
      </w:r>
      <w:r>
        <w:t> :</w:t>
      </w:r>
    </w:p>
    <w:p w:rsidR="004837F8" w:rsidRDefault="004837F8" w:rsidP="004837F8">
      <w:pPr>
        <w:ind w:left="-142"/>
        <w:jc w:val="center"/>
      </w:pPr>
      <w:r>
        <w:t>O</w:t>
      </w:r>
      <w:r>
        <w:rPr>
          <w:vertAlign w:val="subscript"/>
        </w:rPr>
        <w:t>2</w:t>
      </w:r>
      <w:r>
        <w:t xml:space="preserve">  +  …H</w:t>
      </w:r>
      <w:r>
        <w:rPr>
          <w:vertAlign w:val="subscript"/>
        </w:rPr>
        <w:t>2</w:t>
      </w:r>
      <w:r>
        <w:t>O  +  …→  4HO</w:t>
      </w:r>
      <w:r>
        <w:rPr>
          <w:vertAlign w:val="superscript"/>
        </w:rPr>
        <w:t>-</w:t>
      </w:r>
    </w:p>
    <w:p w:rsidR="004837F8" w:rsidRDefault="004837F8" w:rsidP="004837F8">
      <w:pPr>
        <w:ind w:left="-142"/>
      </w:pPr>
      <w:r>
        <w:t xml:space="preserve">  3) A partir des données, justifier le fait que le dioxygène peut réagir avec l’aluminium.</w:t>
      </w:r>
    </w:p>
    <w:p w:rsidR="004837F8" w:rsidRDefault="004837F8" w:rsidP="004837F8">
      <w:pPr>
        <w:ind w:left="-142"/>
      </w:pPr>
      <w:r>
        <w:t xml:space="preserve">  4) Proposer un moyen de protéger les métaux de l’oxydation.</w:t>
      </w: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  <w:r>
        <w:rPr>
          <w:b/>
          <w:u w:val="single"/>
        </w:rPr>
        <w:t>Thermique</w:t>
      </w:r>
    </w:p>
    <w:p w:rsidR="004837F8" w:rsidRDefault="004837F8" w:rsidP="004837F8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S</w:t>
      </w:r>
      <w:r w:rsidR="004837F8">
        <w:rPr>
          <w:i/>
        </w:rPr>
        <w:t>imple vitrage : PPMA d’épaisseur e</w:t>
      </w:r>
      <w:r w:rsidR="004837F8">
        <w:rPr>
          <w:i/>
          <w:vertAlign w:val="subscript"/>
        </w:rPr>
        <w:t>1</w:t>
      </w:r>
      <w:r w:rsidR="004837F8">
        <w:rPr>
          <w:i/>
        </w:rPr>
        <w:t xml:space="preserve"> = 10 mm ou verre d’épaisseur e</w:t>
      </w:r>
      <w:r w:rsidR="004837F8">
        <w:rPr>
          <w:i/>
          <w:vertAlign w:val="subscript"/>
        </w:rPr>
        <w:t>2</w:t>
      </w:r>
      <w:r w:rsidR="004837F8">
        <w:rPr>
          <w:i/>
        </w:rPr>
        <w:t xml:space="preserve"> = 10 mm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T</w:t>
      </w:r>
      <w:r w:rsidR="004837F8">
        <w:rPr>
          <w:i/>
        </w:rPr>
        <w:t>empératures de l’air à l’intérieur et à l’extérieur de la maison, respectivement θi = 18°C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et θ</w:t>
      </w:r>
      <w:r>
        <w:rPr>
          <w:i/>
          <w:vertAlign w:val="subscript"/>
        </w:rPr>
        <w:t>e</w:t>
      </w:r>
      <w:r>
        <w:rPr>
          <w:i/>
        </w:rPr>
        <w:t xml:space="preserve"> = 4°C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C</w:t>
      </w:r>
      <w:r w:rsidR="004837F8">
        <w:rPr>
          <w:i/>
        </w:rPr>
        <w:t>onductivité thermique du PPMA : λ</w:t>
      </w:r>
      <w:r w:rsidR="004837F8">
        <w:rPr>
          <w:i/>
          <w:vertAlign w:val="subscript"/>
        </w:rPr>
        <w:t>1</w:t>
      </w:r>
      <w:r w:rsidR="004837F8">
        <w:rPr>
          <w:i/>
        </w:rPr>
        <w:t xml:space="preserve"> = 0,170 W.m</w:t>
      </w:r>
      <w:r w:rsidR="004837F8">
        <w:rPr>
          <w:i/>
          <w:vertAlign w:val="superscript"/>
        </w:rPr>
        <w:t>-1</w:t>
      </w:r>
      <w:r w:rsidR="004837F8">
        <w:rPr>
          <w:i/>
        </w:rPr>
        <w:t>.K</w:t>
      </w:r>
      <w:r w:rsidR="004837F8">
        <w:rPr>
          <w:i/>
          <w:vertAlign w:val="superscript"/>
        </w:rPr>
        <w:t>-1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C</w:t>
      </w:r>
      <w:r w:rsidR="004837F8">
        <w:rPr>
          <w:i/>
        </w:rPr>
        <w:t>onductivité thermique du verre : λ</w:t>
      </w:r>
      <w:r w:rsidR="004837F8">
        <w:rPr>
          <w:i/>
          <w:vertAlign w:val="subscript"/>
        </w:rPr>
        <w:t>2</w:t>
      </w:r>
      <w:r w:rsidR="004837F8">
        <w:rPr>
          <w:i/>
        </w:rPr>
        <w:t xml:space="preserve"> = 1,15 W.m</w:t>
      </w:r>
      <w:r w:rsidR="004837F8">
        <w:rPr>
          <w:i/>
          <w:vertAlign w:val="superscript"/>
        </w:rPr>
        <w:t>-1</w:t>
      </w:r>
      <w:r w:rsidR="004837F8">
        <w:rPr>
          <w:i/>
        </w:rPr>
        <w:t>.K</w:t>
      </w:r>
      <w:r w:rsidR="004837F8">
        <w:rPr>
          <w:i/>
          <w:vertAlign w:val="superscript"/>
        </w:rPr>
        <w:t>-1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• résistances thermiques surfaciques superficielles interne et externe, respectivement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r</w:t>
      </w:r>
      <w:r>
        <w:rPr>
          <w:i/>
          <w:vertAlign w:val="subscript"/>
        </w:rPr>
        <w:t>si</w:t>
      </w:r>
      <w:r>
        <w:rPr>
          <w:i/>
        </w:rPr>
        <w:t xml:space="preserve"> = 0,13 m</w:t>
      </w:r>
      <w:r>
        <w:rPr>
          <w:i/>
          <w:vertAlign w:val="superscript"/>
        </w:rPr>
        <w:t>2</w:t>
      </w:r>
      <w:r>
        <w:rPr>
          <w:i/>
        </w:rPr>
        <w:t xml:space="preserve"> K</w:t>
      </w:r>
      <w:r>
        <w:rPr>
          <w:i/>
          <w:vertAlign w:val="superscript"/>
        </w:rPr>
        <w:t>-1</w:t>
      </w:r>
      <w:r>
        <w:rPr>
          <w:i/>
        </w:rPr>
        <w:t>.W</w:t>
      </w:r>
      <w:r>
        <w:rPr>
          <w:i/>
          <w:vertAlign w:val="superscript"/>
        </w:rPr>
        <w:t>-1</w:t>
      </w:r>
      <w:r>
        <w:rPr>
          <w:i/>
        </w:rPr>
        <w:t xml:space="preserve"> et r</w:t>
      </w:r>
      <w:r>
        <w:rPr>
          <w:i/>
          <w:vertAlign w:val="subscript"/>
        </w:rPr>
        <w:t>se</w:t>
      </w:r>
      <w:r>
        <w:rPr>
          <w:i/>
        </w:rPr>
        <w:t xml:space="preserve"> = 0,04</w:t>
      </w:r>
      <w:r w:rsidR="00536BEB">
        <w:rPr>
          <w:i/>
        </w:rPr>
        <w:t>0</w:t>
      </w:r>
      <w:r>
        <w:rPr>
          <w:i/>
        </w:rPr>
        <w:t xml:space="preserve"> m</w:t>
      </w:r>
      <w:r>
        <w:rPr>
          <w:i/>
          <w:vertAlign w:val="superscript"/>
        </w:rPr>
        <w:t>2</w:t>
      </w:r>
      <w:r>
        <w:rPr>
          <w:i/>
        </w:rPr>
        <w:t xml:space="preserve"> K</w:t>
      </w:r>
      <w:r>
        <w:rPr>
          <w:i/>
          <w:vertAlign w:val="superscript"/>
        </w:rPr>
        <w:t>-1</w:t>
      </w:r>
      <w:r>
        <w:rPr>
          <w:i/>
        </w:rPr>
        <w:t>.W</w:t>
      </w:r>
      <w:r>
        <w:rPr>
          <w:i/>
          <w:vertAlign w:val="superscript"/>
        </w:rPr>
        <w:t>-1</w:t>
      </w:r>
    </w:p>
    <w:p w:rsidR="004837F8" w:rsidRDefault="004837F8" w:rsidP="004837F8">
      <w:pPr>
        <w:ind w:left="-142"/>
        <w:jc w:val="center"/>
        <w:rPr>
          <w:i/>
        </w:rPr>
      </w:pPr>
      <w:r>
        <w:rPr>
          <w:i/>
        </w:rPr>
        <w:t>(on considérera ces valeurs identiques pour le PPMA et le verre)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C</w:t>
      </w:r>
      <w:r w:rsidR="004837F8">
        <w:rPr>
          <w:i/>
        </w:rPr>
        <w:t>oût du kilowattheure : 0,08</w:t>
      </w:r>
      <w:r w:rsidR="00536BEB">
        <w:rPr>
          <w:i/>
        </w:rPr>
        <w:t>0</w:t>
      </w:r>
      <w:r w:rsidR="004837F8">
        <w:rPr>
          <w:i/>
        </w:rPr>
        <w:t xml:space="preserve"> €</w:t>
      </w:r>
    </w:p>
    <w:p w:rsidR="004837F8" w:rsidRDefault="00B77854" w:rsidP="004837F8">
      <w:pPr>
        <w:ind w:left="567"/>
        <w:rPr>
          <w:i/>
        </w:rPr>
      </w:pPr>
      <w:r>
        <w:rPr>
          <w:i/>
        </w:rPr>
        <w:t>• D</w:t>
      </w:r>
      <w:r w:rsidR="004837F8">
        <w:rPr>
          <w:i/>
        </w:rPr>
        <w:t>imensions du vitrage : 300 cm х 200 cm х 1,0 cm.</w:t>
      </w:r>
    </w:p>
    <w:p w:rsidR="004837F8" w:rsidRDefault="004837F8" w:rsidP="004837F8">
      <w:pPr>
        <w:ind w:left="-142"/>
      </w:pPr>
      <w:r>
        <w:t xml:space="preserve">  1) Vérifier que les résistances thermiques surfaciques r</w:t>
      </w:r>
      <w:r>
        <w:rPr>
          <w:vertAlign w:val="subscript"/>
        </w:rPr>
        <w:t>1</w:t>
      </w:r>
      <w:r>
        <w:t xml:space="preserve"> du PPMA et r</w:t>
      </w:r>
      <w:r>
        <w:rPr>
          <w:vertAlign w:val="subscript"/>
        </w:rPr>
        <w:t>2</w:t>
      </w:r>
      <w:r>
        <w:t xml:space="preserve"> du verre valent respectivement :</w:t>
      </w:r>
    </w:p>
    <w:p w:rsidR="004837F8" w:rsidRDefault="004837F8" w:rsidP="004837F8">
      <w:pPr>
        <w:ind w:left="-142"/>
      </w:pPr>
      <w:r>
        <w:t xml:space="preserve"> 0,23 m</w:t>
      </w:r>
      <w:r>
        <w:rPr>
          <w:vertAlign w:val="superscript"/>
        </w:rPr>
        <w:t>2</w:t>
      </w:r>
      <w:r>
        <w:t>.K. W</w:t>
      </w:r>
      <w:r>
        <w:rPr>
          <w:vertAlign w:val="superscript"/>
        </w:rPr>
        <w:t>-1</w:t>
      </w:r>
      <w:r>
        <w:t xml:space="preserve"> et 0,18 m</w:t>
      </w:r>
      <w:r>
        <w:rPr>
          <w:vertAlign w:val="superscript"/>
        </w:rPr>
        <w:t>2</w:t>
      </w:r>
      <w:r>
        <w:t>.K. W</w:t>
      </w:r>
      <w:r>
        <w:rPr>
          <w:vertAlign w:val="superscript"/>
        </w:rPr>
        <w:t>-1</w:t>
      </w:r>
      <w:r>
        <w:t>.</w:t>
      </w:r>
    </w:p>
    <w:p w:rsidR="004837F8" w:rsidRDefault="004837F8" w:rsidP="004837F8">
      <w:pPr>
        <w:ind w:left="-142"/>
      </w:pPr>
      <w:r>
        <w:t xml:space="preserve">  2) Calculer les flux thermiques surfaciques φ</w:t>
      </w:r>
      <w:r>
        <w:rPr>
          <w:vertAlign w:val="subscript"/>
        </w:rPr>
        <w:t>1</w:t>
      </w:r>
      <w:r>
        <w:t xml:space="preserve"> dans le cas du PPMA et φ</w:t>
      </w:r>
      <w:r>
        <w:rPr>
          <w:vertAlign w:val="subscript"/>
        </w:rPr>
        <w:t>2</w:t>
      </w:r>
      <w:r>
        <w:t xml:space="preserve"> dans le cas du verre.</w:t>
      </w:r>
    </w:p>
    <w:p w:rsidR="004837F8" w:rsidRDefault="004837F8" w:rsidP="004837F8">
      <w:pPr>
        <w:ind w:left="-142"/>
      </w:pPr>
      <w:r>
        <w:t xml:space="preserve">  3) Montrer que le flux thermique traversant la surface vitrée en PPMA vaut ɸ</w:t>
      </w:r>
      <w:r>
        <w:rPr>
          <w:vertAlign w:val="subscript"/>
        </w:rPr>
        <w:t>1</w:t>
      </w:r>
      <w:r>
        <w:t xml:space="preserve"> = 3,7.10</w:t>
      </w:r>
      <w:r>
        <w:rPr>
          <w:vertAlign w:val="superscript"/>
        </w:rPr>
        <w:t>2</w:t>
      </w:r>
      <w:r>
        <w:t xml:space="preserve"> W et que celui</w:t>
      </w:r>
    </w:p>
    <w:p w:rsidR="004837F8" w:rsidRDefault="004837F8" w:rsidP="004837F8">
      <w:pPr>
        <w:ind w:left="-142"/>
      </w:pPr>
      <w:r>
        <w:t xml:space="preserve"> traversant la même surface en verre est égal à ɸ</w:t>
      </w:r>
      <w:r>
        <w:rPr>
          <w:vertAlign w:val="subscript"/>
        </w:rPr>
        <w:t>2</w:t>
      </w:r>
      <w:r>
        <w:t xml:space="preserve"> = 4,7.10</w:t>
      </w:r>
      <w:r>
        <w:rPr>
          <w:vertAlign w:val="superscript"/>
        </w:rPr>
        <w:t>2</w:t>
      </w:r>
      <w:r>
        <w:t xml:space="preserve"> W.</w:t>
      </w:r>
    </w:p>
    <w:p w:rsidR="004837F8" w:rsidRDefault="004837F8" w:rsidP="004837F8">
      <w:pPr>
        <w:ind w:left="-142"/>
      </w:pPr>
      <w:r>
        <w:t xml:space="preserve">  4) Calculer, en kWh, l’énergie E</w:t>
      </w:r>
      <w:r>
        <w:rPr>
          <w:vertAlign w:val="subscript"/>
        </w:rPr>
        <w:t>1</w:t>
      </w:r>
      <w:r>
        <w:t xml:space="preserve"> perdue à travers le vitrage en PPMA, puis l’énergie E</w:t>
      </w:r>
      <w:r>
        <w:rPr>
          <w:vertAlign w:val="subscript"/>
        </w:rPr>
        <w:t>2</w:t>
      </w:r>
      <w:r>
        <w:t xml:space="preserve"> perdue à travers</w:t>
      </w:r>
    </w:p>
    <w:p w:rsidR="004837F8" w:rsidRDefault="004837F8" w:rsidP="004837F8">
      <w:pPr>
        <w:ind w:left="-142"/>
      </w:pPr>
      <w:r>
        <w:t xml:space="preserve"> le vitrage en verre, pendant 24 heures, en considérant l’écart de température constant pendant toute cette</w:t>
      </w:r>
    </w:p>
    <w:p w:rsidR="004837F8" w:rsidRDefault="004837F8" w:rsidP="004837F8">
      <w:pPr>
        <w:ind w:left="-142"/>
      </w:pPr>
      <w:r>
        <w:t xml:space="preserve"> durée.</w:t>
      </w:r>
    </w:p>
    <w:p w:rsidR="004837F8" w:rsidRDefault="004837F8" w:rsidP="004837F8">
      <w:pPr>
        <w:ind w:left="-142"/>
      </w:pPr>
      <w:r>
        <w:t>Sur une durée de 24 heures, le vitrage en PPMA permet ainsi de réaliser une économie d’énergie d’environ</w:t>
      </w:r>
    </w:p>
    <w:p w:rsidR="004837F8" w:rsidRDefault="004837F8" w:rsidP="004837F8">
      <w:pPr>
        <w:ind w:left="-142"/>
      </w:pPr>
      <w:r>
        <w:t xml:space="preserve"> 2 kWh par rapport à une surface vitrée en verre classique.</w:t>
      </w:r>
    </w:p>
    <w:p w:rsidR="004837F8" w:rsidRDefault="004837F8" w:rsidP="004837F8">
      <w:pPr>
        <w:ind w:left="-142"/>
      </w:pPr>
      <w:r>
        <w:t xml:space="preserve">  5) Calculer l’économie financière réalisée sur une année comportant 180 jours de chauffage.</w:t>
      </w: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  <w:r>
        <w:rPr>
          <w:b/>
          <w:u w:val="single"/>
        </w:rPr>
        <w:t>Photométrie</w:t>
      </w:r>
    </w:p>
    <w:p w:rsidR="004837F8" w:rsidRDefault="004837F8" w:rsidP="004837F8">
      <w:pPr>
        <w:ind w:left="-142"/>
        <w:rPr>
          <w:u w:val="single"/>
        </w:rPr>
      </w:pPr>
      <w:r>
        <w:rPr>
          <w:u w:val="single"/>
        </w:rPr>
        <w:t>Etude d’un système d’éclairage naturel à fibres optiques en PPMA.</w:t>
      </w:r>
    </w:p>
    <w:p w:rsidR="004837F8" w:rsidRDefault="004837F8" w:rsidP="004837F8">
      <w:pPr>
        <w:ind w:left="-142"/>
      </w:pPr>
      <w:r>
        <w:t>Pour différentes raisons, la lumière naturelle constitue le meilleur des éclairages.</w:t>
      </w:r>
    </w:p>
    <w:p w:rsidR="004837F8" w:rsidRDefault="004837F8" w:rsidP="004837F8">
      <w:pPr>
        <w:ind w:left="-142"/>
      </w:pPr>
      <w:r>
        <w:t>Plus belle, plus agréable, elle est aussi la meilleure pour notre santé et notre bien-être.</w:t>
      </w:r>
    </w:p>
    <w:p w:rsidR="004837F8" w:rsidRDefault="004837F8" w:rsidP="004837F8">
      <w:pPr>
        <w:ind w:left="-142"/>
      </w:pPr>
      <w:r>
        <w:t>De plus elle est gratuite.</w:t>
      </w:r>
    </w:p>
    <w:p w:rsidR="004837F8" w:rsidRDefault="004837F8" w:rsidP="004837F8">
      <w:pPr>
        <w:ind w:left="-142"/>
      </w:pPr>
      <w:r>
        <w:t>Mais comment en bénéficier dans les pièces ne comportant pas d’ouvertures sur l’extérieur ?</w:t>
      </w:r>
    </w:p>
    <w:p w:rsidR="004837F8" w:rsidRDefault="004837F8" w:rsidP="004837F8">
      <w:pPr>
        <w:ind w:left="-142"/>
      </w:pPr>
      <w:r>
        <w:t>Le système schématisé ci-dessous montre une solution innovante et intéressante d’un point de vue</w:t>
      </w:r>
    </w:p>
    <w:p w:rsidR="004837F8" w:rsidRDefault="004837F8" w:rsidP="004837F8">
      <w:pPr>
        <w:ind w:left="-142"/>
      </w:pPr>
      <w:r>
        <w:t xml:space="preserve"> écologique.</w:t>
      </w:r>
    </w:p>
    <w:p w:rsidR="004837F8" w:rsidRDefault="004837F8" w:rsidP="004837F8">
      <w:pPr>
        <w:ind w:left="-142"/>
      </w:pPr>
      <w:r>
        <w:t>Il collecte la lumière naturelle du soleil et la redirige à l’intérieur de la maison, via six fibres optiques en</w:t>
      </w:r>
    </w:p>
    <w:p w:rsidR="004837F8" w:rsidRDefault="004837F8" w:rsidP="004837F8">
      <w:pPr>
        <w:ind w:left="-142"/>
      </w:pPr>
      <w:r>
        <w:t xml:space="preserve"> polyméthacrylate de méthyle (PPMA) regroupées dans un câble.</w:t>
      </w:r>
    </w:p>
    <w:p w:rsidR="004837F8" w:rsidRDefault="004837F8" w:rsidP="004837F8">
      <w:pPr>
        <w:ind w:left="-142"/>
      </w:pPr>
      <w:r>
        <w:t>A l’extrémité du câble, un luminaire, ici un spot, dirige la lumière vers le plan de travail d’une cuisine que</w:t>
      </w:r>
    </w:p>
    <w:p w:rsidR="004837F8" w:rsidRDefault="003B0E87" w:rsidP="004837F8">
      <w:pPr>
        <w:ind w:left="-142"/>
      </w:pPr>
      <w:r>
        <w:t xml:space="preserve"> l’on souhait</w:t>
      </w:r>
      <w:r w:rsidR="004837F8">
        <w:t>e éclairer.</w:t>
      </w:r>
    </w:p>
    <w:p w:rsidR="004837F8" w:rsidRDefault="004837F8" w:rsidP="004837F8">
      <w:pPr>
        <w:ind w:left="-142"/>
      </w:pPr>
      <w:r>
        <w:t>Ce type de système constitue une alternative aux puits de lumière et aux grandes verrières, sources d’excès</w:t>
      </w:r>
    </w:p>
    <w:p w:rsidR="004837F8" w:rsidRDefault="004837F8" w:rsidP="004837F8">
      <w:pPr>
        <w:ind w:left="-142"/>
      </w:pPr>
      <w:r>
        <w:t xml:space="preserve"> de chaleur.</w:t>
      </w:r>
    </w:p>
    <w:p w:rsidR="004837F8" w:rsidRDefault="004837F8" w:rsidP="004837F8">
      <w:pPr>
        <w:ind w:left="-142"/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5568DDAE" wp14:editId="330D3082">
            <wp:simplePos x="0" y="0"/>
            <wp:positionH relativeFrom="column">
              <wp:posOffset>494665</wp:posOffset>
            </wp:positionH>
            <wp:positionV relativeFrom="paragraph">
              <wp:posOffset>100965</wp:posOffset>
            </wp:positionV>
            <wp:extent cx="5229225" cy="1914525"/>
            <wp:effectExtent l="19050" t="0" r="9525" b="0"/>
            <wp:wrapNone/>
            <wp:docPr id="4" name="Image 4" descr="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7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  <w:jc w:val="center"/>
        <w:rPr>
          <w:i/>
          <w:u w:val="single"/>
        </w:rPr>
      </w:pPr>
      <w:r w:rsidRPr="005356E9">
        <w:rPr>
          <w:i/>
          <w:u w:val="single"/>
        </w:rPr>
        <w:t>L</w:t>
      </w:r>
      <w:r>
        <w:rPr>
          <w:i/>
          <w:u w:val="single"/>
        </w:rPr>
        <w:t>e collecteur de lumière solaire</w:t>
      </w:r>
    </w:p>
    <w:p w:rsidR="004837F8" w:rsidRDefault="004837F8" w:rsidP="004837F8">
      <w:pPr>
        <w:ind w:left="-142"/>
      </w:pPr>
      <w:r>
        <w:t>La lumière naturelle est composée de radiations visibles, de radiations infrarouges et de radiations</w:t>
      </w:r>
    </w:p>
    <w:p w:rsidR="004837F8" w:rsidRDefault="004837F8" w:rsidP="004837F8">
      <w:pPr>
        <w:ind w:left="-142"/>
      </w:pPr>
      <w:r>
        <w:t xml:space="preserve"> ultraviolettes.</w:t>
      </w:r>
    </w:p>
    <w:p w:rsidR="00DD3740" w:rsidRDefault="004837F8" w:rsidP="004837F8">
      <w:pPr>
        <w:ind w:left="-142"/>
        <w:rPr>
          <w:b/>
          <w:u w:val="single"/>
        </w:rPr>
      </w:pPr>
      <w:r>
        <w:t xml:space="preserve">  1) </w:t>
      </w:r>
      <w:r w:rsidR="00DD3740">
        <w:rPr>
          <w:b/>
          <w:u w:val="single"/>
        </w:rPr>
        <w:t>Rayonnement</w:t>
      </w:r>
    </w:p>
    <w:p w:rsidR="004837F8" w:rsidRDefault="004837F8" w:rsidP="004837F8">
      <w:pPr>
        <w:ind w:left="-142"/>
      </w:pPr>
      <w:r>
        <w:t>Reproduire l’axe ci-dessous.</w:t>
      </w:r>
    </w:p>
    <w:p w:rsidR="004837F8" w:rsidRDefault="004837F8" w:rsidP="004837F8">
      <w:pPr>
        <w:ind w:left="-142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1C0AABF8" wp14:editId="6073FA2C">
            <wp:simplePos x="0" y="0"/>
            <wp:positionH relativeFrom="column">
              <wp:posOffset>828040</wp:posOffset>
            </wp:positionH>
            <wp:positionV relativeFrom="paragraph">
              <wp:posOffset>0</wp:posOffset>
            </wp:positionV>
            <wp:extent cx="3981450" cy="419100"/>
            <wp:effectExtent l="19050" t="0" r="0" b="0"/>
            <wp:wrapNone/>
            <wp:docPr id="5" name="Image 5" descr="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8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  <w:r>
        <w:t xml:space="preserve">      Situer sue cet axe les domaines correspondant aux radiations visibles, infrarouges et ultraviolettes.</w:t>
      </w:r>
    </w:p>
    <w:p w:rsidR="004837F8" w:rsidRDefault="004837F8" w:rsidP="004837F8">
      <w:pPr>
        <w:ind w:left="-142"/>
      </w:pPr>
      <w:r>
        <w:t>Un filtre infrarouge et un filtre ultraviolet équipent le collecteur.</w:t>
      </w:r>
    </w:p>
    <w:p w:rsidR="004837F8" w:rsidRDefault="004837F8" w:rsidP="004837F8">
      <w:pPr>
        <w:ind w:left="-142"/>
      </w:pPr>
      <w:r>
        <w:t xml:space="preserve">  2) Quel peut être l’intérêt d’utiliser un filtre infrarouge ?</w:t>
      </w:r>
    </w:p>
    <w:p w:rsidR="004837F8" w:rsidRDefault="004837F8" w:rsidP="004837F8">
      <w:pPr>
        <w:ind w:left="-142"/>
      </w:pPr>
      <w:r>
        <w:t>Lors d’une journée très ensoleillée, l’éclairement énergétique E</w:t>
      </w:r>
      <w:r>
        <w:rPr>
          <w:vertAlign w:val="subscript"/>
        </w:rPr>
        <w:t>e</w:t>
      </w:r>
      <w:r>
        <w:t xml:space="preserve"> au niveau du toit sur lequel est placé le</w:t>
      </w:r>
    </w:p>
    <w:p w:rsidR="004837F8" w:rsidRDefault="004837F8" w:rsidP="004837F8">
      <w:pPr>
        <w:ind w:left="-142"/>
      </w:pPr>
      <w:r>
        <w:t xml:space="preserve"> collecteur, est de 1,0 kW.m</w:t>
      </w:r>
      <w:r>
        <w:rPr>
          <w:vertAlign w:val="superscript"/>
        </w:rPr>
        <w:t>-2</w:t>
      </w:r>
      <w:r>
        <w:t>.</w:t>
      </w:r>
    </w:p>
    <w:p w:rsidR="004837F8" w:rsidRDefault="004837F8" w:rsidP="004837F8">
      <w:pPr>
        <w:ind w:left="-142"/>
      </w:pPr>
      <w:r>
        <w:t>Ce capteur de lumière a une surface utile S de 0,25 m</w:t>
      </w:r>
      <w:r>
        <w:rPr>
          <w:vertAlign w:val="superscript"/>
        </w:rPr>
        <w:t>2</w:t>
      </w:r>
      <w:r>
        <w:t>.</w:t>
      </w:r>
    </w:p>
    <w:p w:rsidR="004837F8" w:rsidRDefault="004837F8" w:rsidP="004837F8">
      <w:pPr>
        <w:ind w:left="-142"/>
      </w:pPr>
      <w:r>
        <w:t>L’efficacité lumineuse du rayonnement solaire vaut k = 100 lm.W</w:t>
      </w:r>
      <w:r>
        <w:rPr>
          <w:vertAlign w:val="superscript"/>
        </w:rPr>
        <w:t>-1</w:t>
      </w:r>
      <w:r>
        <w:t>.</w:t>
      </w:r>
    </w:p>
    <w:p w:rsidR="004837F8" w:rsidRDefault="004837F8" w:rsidP="004837F8">
      <w:pPr>
        <w:ind w:left="-142"/>
      </w:pPr>
      <w:r>
        <w:t xml:space="preserve">  3) a- Calculer le flux énergétique ɸ</w:t>
      </w:r>
      <w:r>
        <w:rPr>
          <w:vertAlign w:val="subscript"/>
        </w:rPr>
        <w:t>e</w:t>
      </w:r>
      <w:r>
        <w:t xml:space="preserve"> reçu par le capteur.</w:t>
      </w:r>
    </w:p>
    <w:p w:rsidR="004837F8" w:rsidRDefault="004837F8" w:rsidP="004837F8">
      <w:pPr>
        <w:ind w:left="-142"/>
      </w:pPr>
      <w:r>
        <w:t xml:space="preserve">      b- En déduire que le flux lumineux ɸ</w:t>
      </w:r>
      <w:r>
        <w:rPr>
          <w:vertAlign w:val="subscript"/>
        </w:rPr>
        <w:t>ℓ</w:t>
      </w:r>
      <w:r>
        <w:t xml:space="preserve"> collecté par le capteur est égal à 25.10</w:t>
      </w:r>
      <w:r>
        <w:rPr>
          <w:vertAlign w:val="superscript"/>
        </w:rPr>
        <w:t>3</w:t>
      </w:r>
      <w:r>
        <w:t xml:space="preserve"> lm.</w:t>
      </w:r>
    </w:p>
    <w:p w:rsidR="004837F8" w:rsidRDefault="004837F8" w:rsidP="004837F8">
      <w:pPr>
        <w:ind w:left="-142"/>
        <w:jc w:val="center"/>
      </w:pPr>
      <w:r>
        <w:rPr>
          <w:b/>
          <w:i/>
          <w:u w:val="single"/>
        </w:rPr>
        <w:t>L</w:t>
      </w:r>
      <w:r>
        <w:rPr>
          <w:i/>
          <w:u w:val="single"/>
        </w:rPr>
        <w:t>es fibres optiques</w:t>
      </w:r>
    </w:p>
    <w:p w:rsidR="004837F8" w:rsidRDefault="004837F8" w:rsidP="004837F8">
      <w:pPr>
        <w:ind w:left="-142"/>
      </w:pPr>
      <w:r>
        <w:t>Le flux lumineux ɸ</w:t>
      </w:r>
      <w:r>
        <w:rPr>
          <w:vertAlign w:val="subscript"/>
        </w:rPr>
        <w:t>0</w:t>
      </w:r>
      <w:r>
        <w:t xml:space="preserve"> qui pénètre effectivement dans le câble optique vaut en fait 5,5.10</w:t>
      </w:r>
      <w:r>
        <w:rPr>
          <w:vertAlign w:val="superscript"/>
        </w:rPr>
        <w:t>3</w:t>
      </w:r>
      <w:r>
        <w:t xml:space="preserve"> lm.</w:t>
      </w:r>
    </w:p>
    <w:p w:rsidR="004837F8" w:rsidRDefault="004837F8" w:rsidP="004837F8">
      <w:pPr>
        <w:ind w:left="-142"/>
      </w:pPr>
      <w:r>
        <w:t>Les fibres optiques sont fabriquées en polyméthacrylate de méthyle (PPMA).</w:t>
      </w:r>
    </w:p>
    <w:p w:rsidR="004837F8" w:rsidRDefault="004837F8" w:rsidP="004837F8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Indice de réfraction de l’air : n</w:t>
      </w:r>
      <w:r>
        <w:rPr>
          <w:i/>
          <w:vertAlign w:val="subscript"/>
        </w:rPr>
        <w:t>a</w:t>
      </w:r>
      <w:r>
        <w:rPr>
          <w:i/>
        </w:rPr>
        <w:t xml:space="preserve"> = 1,00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Indice de réfraction du cœur de la fibre optique : n</w:t>
      </w:r>
      <w:r>
        <w:rPr>
          <w:i/>
          <w:vertAlign w:val="subscript"/>
        </w:rPr>
        <w:t>1</w:t>
      </w:r>
      <w:r>
        <w:rPr>
          <w:i/>
        </w:rPr>
        <w:t xml:space="preserve"> = 1,52</w:t>
      </w:r>
    </w:p>
    <w:p w:rsidR="004837F8" w:rsidRDefault="004837F8" w:rsidP="004837F8">
      <w:pPr>
        <w:ind w:left="-142"/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5C5142D9" wp14:editId="347E6902">
            <wp:simplePos x="0" y="0"/>
            <wp:positionH relativeFrom="column">
              <wp:posOffset>647065</wp:posOffset>
            </wp:positionH>
            <wp:positionV relativeFrom="paragraph">
              <wp:posOffset>3810</wp:posOffset>
            </wp:positionV>
            <wp:extent cx="4143375" cy="1085850"/>
            <wp:effectExtent l="19050" t="0" r="9525" b="0"/>
            <wp:wrapNone/>
            <wp:docPr id="8" name="Image 8" descr="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9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-142"/>
      </w:pPr>
    </w:p>
    <w:p w:rsidR="004837F8" w:rsidRDefault="004837F8" w:rsidP="004837F8">
      <w:pPr>
        <w:ind w:left="2127"/>
        <w:rPr>
          <w:i/>
        </w:rPr>
      </w:pPr>
      <w:r>
        <w:rPr>
          <w:i/>
        </w:rPr>
        <w:t>(propagation de la lumière dans une fibre optique)</w:t>
      </w:r>
    </w:p>
    <w:p w:rsidR="004837F8" w:rsidRDefault="004837F8" w:rsidP="004837F8">
      <w:pPr>
        <w:ind w:left="-142"/>
      </w:pPr>
      <w:r>
        <w:t>Au point J, si l’angle i dépasse une valeur limite i</w:t>
      </w:r>
      <w:r>
        <w:rPr>
          <w:vertAlign w:val="subscript"/>
        </w:rPr>
        <w:t>lim</w:t>
      </w:r>
      <w:r>
        <w:t>, le rayon réfracté n’existe pas.</w:t>
      </w:r>
    </w:p>
    <w:p w:rsidR="004837F8" w:rsidRDefault="004837F8" w:rsidP="004837F8">
      <w:pPr>
        <w:ind w:left="-142"/>
      </w:pPr>
      <w:r>
        <w:t>Il existe alors seulement le rayon réfléchi, qui reste confiné dans le cœur de la fibre ; on parle de réflexion</w:t>
      </w:r>
    </w:p>
    <w:p w:rsidR="004837F8" w:rsidRDefault="004837F8" w:rsidP="004837F8">
      <w:pPr>
        <w:ind w:left="-142"/>
      </w:pPr>
      <w:r>
        <w:t xml:space="preserve"> totale.</w:t>
      </w:r>
    </w:p>
    <w:p w:rsidR="004837F8" w:rsidRDefault="004837F8" w:rsidP="004837F8">
      <w:pPr>
        <w:ind w:left="-142"/>
      </w:pPr>
      <w:r>
        <w:t>C’est toujours de cette façon que la fibre optique est utilisée, car ainsi il n’y a pas de pertes par réfraction au</w:t>
      </w:r>
    </w:p>
    <w:p w:rsidR="004837F8" w:rsidRDefault="004837F8" w:rsidP="004837F8">
      <w:pPr>
        <w:ind w:left="-142"/>
      </w:pPr>
      <w:r>
        <w:t xml:space="preserve"> niveau de la gaine et la lumière injectée dans la fibre se propage par une suite de réflexions totales.</w:t>
      </w:r>
    </w:p>
    <w:p w:rsidR="004837F8" w:rsidRDefault="004837F8" w:rsidP="004837F8">
      <w:pPr>
        <w:ind w:left="-142"/>
      </w:pPr>
      <w:r>
        <w:t xml:space="preserve">  1) Si i = i</w:t>
      </w:r>
      <w:r>
        <w:rPr>
          <w:vertAlign w:val="subscript"/>
        </w:rPr>
        <w:t>lim</w:t>
      </w:r>
      <w:r>
        <w:t xml:space="preserve"> = 78,6°, déterminer l’angle r par des considérations géométriques.</w:t>
      </w:r>
    </w:p>
    <w:p w:rsidR="004837F8" w:rsidRDefault="004837F8" w:rsidP="004837F8">
      <w:pPr>
        <w:ind w:left="-142"/>
      </w:pPr>
      <w:r>
        <w:t>La loi de Descartes, formule qui relie l’angle d’incidence θ et l’angle de réflexion r, s’écrit au point I :</w:t>
      </w:r>
    </w:p>
    <w:p w:rsidR="004837F8" w:rsidRDefault="004837F8" w:rsidP="004837F8">
      <w:pPr>
        <w:ind w:left="-142"/>
        <w:jc w:val="center"/>
      </w:pPr>
      <w:r>
        <w:t>n</w:t>
      </w:r>
      <w:r>
        <w:rPr>
          <w:vertAlign w:val="subscript"/>
        </w:rPr>
        <w:t xml:space="preserve">a </w:t>
      </w:r>
      <w:r>
        <w:t>.</w:t>
      </w:r>
      <w:r>
        <w:rPr>
          <w:vertAlign w:val="subscript"/>
        </w:rPr>
        <w:t xml:space="preserve"> </w:t>
      </w:r>
      <w:r>
        <w:t>sin θ = n</w:t>
      </w:r>
      <w:r>
        <w:rPr>
          <w:vertAlign w:val="subscript"/>
        </w:rPr>
        <w:t>1</w:t>
      </w:r>
      <w:r>
        <w:t xml:space="preserve"> .sin r</w:t>
      </w:r>
    </w:p>
    <w:p w:rsidR="004837F8" w:rsidRDefault="004837F8" w:rsidP="004837F8">
      <w:pPr>
        <w:ind w:left="-142"/>
      </w:pPr>
      <w:r>
        <w:t xml:space="preserve">  2) Calculer l’angle θ qui donne la valeur de r calculée à la question 1).</w:t>
      </w:r>
    </w:p>
    <w:p w:rsidR="004837F8" w:rsidRDefault="004837F8" w:rsidP="004837F8">
      <w:pPr>
        <w:ind w:left="-142"/>
      </w:pPr>
      <w:r>
        <w:t>La lumière est injectée sous forme d’un faisceau dont tous les rayons ont un angle d’incidence inférieur à θ.</w:t>
      </w:r>
    </w:p>
    <w:p w:rsidR="004837F8" w:rsidRDefault="004837F8" w:rsidP="004837F8">
      <w:pPr>
        <w:ind w:left="-142"/>
      </w:pPr>
      <w:r>
        <w:t>Ainsi l’angle i reste toujours supérieur à la valeur limite i</w:t>
      </w:r>
      <w:r>
        <w:rPr>
          <w:vertAlign w:val="subscript"/>
        </w:rPr>
        <w:t>lim</w:t>
      </w:r>
      <w:r>
        <w:t xml:space="preserve"> et il n’y a pas de pertes par réfraction.</w:t>
      </w:r>
    </w:p>
    <w:p w:rsidR="004837F8" w:rsidRDefault="004837F8" w:rsidP="004837F8">
      <w:pPr>
        <w:ind w:left="-142"/>
      </w:pPr>
      <w:r>
        <w:t>Néanmoins une altération du faisceau lumineux a lieu car le PPMA absorbe une partie de la lumière qui le</w:t>
      </w:r>
    </w:p>
    <w:p w:rsidR="004837F8" w:rsidRDefault="004837F8" w:rsidP="004837F8">
      <w:pPr>
        <w:ind w:left="-142"/>
      </w:pPr>
      <w:r>
        <w:t xml:space="preserve"> traverse.</w:t>
      </w:r>
    </w:p>
    <w:p w:rsidR="004837F8" w:rsidRDefault="004837F8" w:rsidP="004837F8">
      <w:pPr>
        <w:ind w:left="-142"/>
      </w:pPr>
      <w:r>
        <w:lastRenderedPageBreak/>
        <w:t>Ainsi le câble transmet 95% de la lumière par mètre.</w:t>
      </w:r>
    </w:p>
    <w:p w:rsidR="004837F8" w:rsidRDefault="004837F8" w:rsidP="004837F8">
      <w:pPr>
        <w:ind w:left="-142"/>
      </w:pPr>
      <w:r>
        <w:t xml:space="preserve">  3) Calculer le flux lumineux ɸ</w:t>
      </w:r>
      <w:r>
        <w:rPr>
          <w:vertAlign w:val="subscript"/>
        </w:rPr>
        <w:t>1</w:t>
      </w:r>
      <w:r>
        <w:t xml:space="preserve"> transmis à l’extrémité d’un câble qui mesure 2 m de long.</w:t>
      </w:r>
    </w:p>
    <w:p w:rsidR="004837F8" w:rsidRDefault="004837F8" w:rsidP="004837F8">
      <w:pPr>
        <w:ind w:left="-142"/>
        <w:jc w:val="center"/>
        <w:rPr>
          <w:i/>
          <w:u w:val="single"/>
        </w:rPr>
      </w:pPr>
      <w:r w:rsidRPr="000B08D0">
        <w:rPr>
          <w:i/>
          <w:u w:val="single"/>
        </w:rPr>
        <w:t>L</w:t>
      </w:r>
      <w:r>
        <w:rPr>
          <w:i/>
          <w:u w:val="single"/>
        </w:rPr>
        <w:t>es spots lumineux</w:t>
      </w:r>
    </w:p>
    <w:p w:rsidR="004837F8" w:rsidRDefault="004837F8" w:rsidP="004837F8">
      <w:pPr>
        <w:ind w:left="-142"/>
      </w:pPr>
      <w:r>
        <w:t>A l’extrémité d’un câble de 5 m, le flux lumineux ɸ</w:t>
      </w:r>
      <w:r>
        <w:rPr>
          <w:vertAlign w:val="subscript"/>
        </w:rPr>
        <w:t>2</w:t>
      </w:r>
      <w:r>
        <w:t xml:space="preserve"> est égal à 4,2.10</w:t>
      </w:r>
      <w:r>
        <w:rPr>
          <w:vertAlign w:val="superscript"/>
        </w:rPr>
        <w:t>3</w:t>
      </w:r>
      <w:r>
        <w:t xml:space="preserve"> lm.</w:t>
      </w:r>
    </w:p>
    <w:p w:rsidR="004837F8" w:rsidRDefault="004837F8" w:rsidP="004837F8">
      <w:pPr>
        <w:ind w:left="-142"/>
      </w:pPr>
      <w:r>
        <w:t>Ce flux est réparti dans les six fibres optiques regroupées dans le câble ; cela permet d’éclairer une ou</w:t>
      </w:r>
    </w:p>
    <w:p w:rsidR="004837F8" w:rsidRDefault="004837F8" w:rsidP="004837F8">
      <w:pPr>
        <w:ind w:left="-142"/>
      </w:pPr>
      <w:r>
        <w:t xml:space="preserve"> plusieurs pièces, avec un total de six spots.</w:t>
      </w:r>
    </w:p>
    <w:p w:rsidR="004837F8" w:rsidRDefault="004837F8" w:rsidP="004837F8">
      <w:pPr>
        <w:ind w:left="-142"/>
      </w:pPr>
      <w:r>
        <w:t>Un de ces spots est placé à une distance d = 1,8 m au-dessus du plan de travail dans une cuisine.</w:t>
      </w:r>
    </w:p>
    <w:p w:rsidR="004837F8" w:rsidRDefault="004837F8" w:rsidP="004837F8">
      <w:pPr>
        <w:ind w:left="-142"/>
      </w:pPr>
      <w:r>
        <w:t>Le spot est muni d’un dispositif optique qui permet de répartir uniformément le flux lumineux dans un cône</w:t>
      </w:r>
    </w:p>
    <w:p w:rsidR="004837F8" w:rsidRDefault="004837F8" w:rsidP="004837F8">
      <w:pPr>
        <w:ind w:left="-142"/>
      </w:pPr>
      <w:r>
        <w:t xml:space="preserve"> de demi-angle α = 30°.</w:t>
      </w:r>
    </w:p>
    <w:p w:rsidR="004837F8" w:rsidRDefault="004837F8" w:rsidP="004837F8">
      <w:pPr>
        <w:ind w:left="567"/>
        <w:rPr>
          <w:i/>
        </w:rPr>
      </w:pPr>
      <w:r>
        <w:rPr>
          <w:i/>
          <w:u w:val="single"/>
        </w:rPr>
        <w:t>Donnée </w:t>
      </w:r>
      <w:r>
        <w:rPr>
          <w:i/>
        </w:rPr>
        <w:t>:</w:t>
      </w:r>
    </w:p>
    <w:p w:rsidR="004837F8" w:rsidRDefault="004837F8" w:rsidP="004837F8">
      <w:pPr>
        <w:ind w:left="567"/>
        <w:rPr>
          <w:i/>
        </w:rPr>
      </w:pPr>
      <w:r>
        <w:rPr>
          <w:i/>
        </w:rPr>
        <w:t>Ω = 2π (1-cos α)</w:t>
      </w:r>
    </w:p>
    <w:p w:rsidR="004837F8" w:rsidRDefault="004837F8" w:rsidP="004837F8">
      <w:pPr>
        <w:ind w:left="-142"/>
      </w:pPr>
      <w:r>
        <w:t xml:space="preserve">  1) Calculer l’angle solide (en stéradian, sr) du faisceau lumineux émis par chaque spot.</w:t>
      </w:r>
    </w:p>
    <w:p w:rsidR="004837F8" w:rsidRDefault="004837F8" w:rsidP="004837F8">
      <w:pPr>
        <w:ind w:left="-142"/>
      </w:pPr>
      <w:r>
        <w:t xml:space="preserve">  2) a- Quel est le flux lumineux ɸ</w:t>
      </w:r>
      <w:r>
        <w:rPr>
          <w:vertAlign w:val="subscript"/>
        </w:rPr>
        <w:t>3</w:t>
      </w:r>
      <w:r>
        <w:t xml:space="preserve"> émis par un seul spot, sachant que le flux lumineux ɸ</w:t>
      </w:r>
      <w:r>
        <w:rPr>
          <w:vertAlign w:val="subscript"/>
        </w:rPr>
        <w:t>2</w:t>
      </w:r>
      <w:r>
        <w:t xml:space="preserve"> est réparti</w:t>
      </w:r>
    </w:p>
    <w:p w:rsidR="004837F8" w:rsidRDefault="004837F8" w:rsidP="004837F8">
      <w:pPr>
        <w:ind w:left="-142"/>
      </w:pPr>
      <w:r>
        <w:t xml:space="preserve"> équitablement entre les fibres optiques.</w:t>
      </w:r>
    </w:p>
    <w:p w:rsidR="004837F8" w:rsidRDefault="004837F8" w:rsidP="004837F8">
      <w:pPr>
        <w:ind w:left="-142"/>
      </w:pPr>
      <w:r>
        <w:t xml:space="preserve">      b- Calculer l’intensité lumineuse I (en candéla, cd), émise par un spot.</w:t>
      </w:r>
    </w:p>
    <w:p w:rsidR="002C3D4E" w:rsidRDefault="004837F8" w:rsidP="004837F8">
      <w:pPr>
        <w:ind w:left="-142"/>
      </w:pPr>
      <w:r>
        <w:t xml:space="preserve">  3) Vérifier que l’éclairement E au point du plan de travail situé à la verticale du spot vaut 2,6.10</w:t>
      </w:r>
      <w:r>
        <w:rPr>
          <w:vertAlign w:val="superscript"/>
        </w:rPr>
        <w:t>2</w:t>
      </w:r>
      <w:r>
        <w:t xml:space="preserve"> lx.</w:t>
      </w:r>
    </w:p>
    <w:p w:rsidR="000A13FC" w:rsidRDefault="000A13FC" w:rsidP="004837F8">
      <w:pPr>
        <w:ind w:left="-142"/>
      </w:pPr>
      <w:r>
        <w:br w:type="page"/>
      </w:r>
    </w:p>
    <w:p w:rsidR="002D4852" w:rsidRDefault="00563A3C" w:rsidP="00146E29">
      <w:pPr>
        <w:pStyle w:val="Titre2"/>
      </w:pPr>
      <w:r w:rsidRPr="00172E8F">
        <w:rPr>
          <w:highlight w:val="yellow"/>
        </w:rPr>
        <w:lastRenderedPageBreak/>
        <w:t>B</w:t>
      </w:r>
    </w:p>
    <w:p w:rsidR="002D4852" w:rsidRPr="007567DF" w:rsidRDefault="002D4852" w:rsidP="002D4852">
      <w:pPr>
        <w:tabs>
          <w:tab w:val="left" w:pos="-142"/>
        </w:tabs>
        <w:ind w:left="-180"/>
        <w:jc w:val="center"/>
        <w:rPr>
          <w:b/>
          <w:i/>
          <w:sz w:val="28"/>
          <w:szCs w:val="28"/>
          <w:u w:val="single"/>
        </w:rPr>
      </w:pPr>
      <w:r w:rsidRPr="007567DF">
        <w:rPr>
          <w:b/>
          <w:i/>
          <w:sz w:val="28"/>
          <w:szCs w:val="28"/>
          <w:u w:val="single"/>
        </w:rPr>
        <w:t>Etude d’une maison labellisée BBC</w:t>
      </w:r>
    </w:p>
    <w:p w:rsidR="002D4852" w:rsidRPr="007567DF" w:rsidRDefault="002D4852" w:rsidP="002D4852">
      <w:pPr>
        <w:tabs>
          <w:tab w:val="left" w:pos="-142"/>
        </w:tabs>
        <w:ind w:left="-180"/>
        <w:jc w:val="center"/>
        <w:rPr>
          <w:i/>
        </w:rPr>
      </w:pPr>
      <w:r w:rsidRPr="007567DF">
        <w:rPr>
          <w:i/>
        </w:rPr>
        <w:t>(BBC : bâtiment basse consommation énergétique)</w:t>
      </w:r>
    </w:p>
    <w:p w:rsidR="002D4852" w:rsidRDefault="002D4852" w:rsidP="002D4852">
      <w:pPr>
        <w:autoSpaceDE w:val="0"/>
        <w:autoSpaceDN w:val="0"/>
        <w:adjustRightInd w:val="0"/>
        <w:ind w:left="-170"/>
        <w:jc w:val="both"/>
      </w:pPr>
      <w:r>
        <w:t>Le diagnostic de performance énergétique est un document obligatoire qui informe l’acheteur d’un bien</w:t>
      </w:r>
    </w:p>
    <w:p w:rsidR="002D4852" w:rsidRDefault="002D4852" w:rsidP="002D4852">
      <w:pPr>
        <w:autoSpaceDE w:val="0"/>
        <w:autoSpaceDN w:val="0"/>
        <w:adjustRightInd w:val="0"/>
        <w:ind w:left="-170"/>
        <w:jc w:val="both"/>
      </w:pPr>
      <w:r>
        <w:t xml:space="preserve"> immobilier.</w:t>
      </w:r>
    </w:p>
    <w:p w:rsidR="002D4852" w:rsidRDefault="002D4852" w:rsidP="002D4852">
      <w:pPr>
        <w:autoSpaceDE w:val="0"/>
        <w:autoSpaceDN w:val="0"/>
        <w:adjustRightInd w:val="0"/>
        <w:ind w:left="-170"/>
        <w:jc w:val="both"/>
      </w:pPr>
      <w:r>
        <w:t>Les habitations sont réparties en différentes catégories, de A à G pour la consommation énergétique et pour</w:t>
      </w:r>
    </w:p>
    <w:p w:rsidR="002D4852" w:rsidRDefault="002D4852" w:rsidP="002D4852">
      <w:pPr>
        <w:autoSpaceDE w:val="0"/>
        <w:autoSpaceDN w:val="0"/>
        <w:adjustRightInd w:val="0"/>
        <w:ind w:left="-170"/>
        <w:jc w:val="both"/>
      </w:pPr>
      <w:r>
        <w:t xml:space="preserve"> l’émission de GES (gaz à effet de serre).</w:t>
      </w:r>
    </w:p>
    <w:p w:rsidR="007567DF" w:rsidRDefault="002D4852" w:rsidP="007567DF">
      <w:pPr>
        <w:autoSpaceDE w:val="0"/>
        <w:autoSpaceDN w:val="0"/>
        <w:adjustRightInd w:val="0"/>
        <w:ind w:left="-170"/>
        <w:jc w:val="both"/>
      </w:pPr>
      <w:r>
        <w:t>Une maison labellisée BBC garantie une consommation énergétique faible.</w:t>
      </w:r>
    </w:p>
    <w:p w:rsidR="002D4852" w:rsidRPr="00E06D20" w:rsidRDefault="007567DF" w:rsidP="002D4852">
      <w:pPr>
        <w:tabs>
          <w:tab w:val="left" w:pos="284"/>
        </w:tabs>
        <w:ind w:left="284"/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54DCF630" wp14:editId="3BDD69BA">
            <wp:simplePos x="0" y="0"/>
            <wp:positionH relativeFrom="column">
              <wp:posOffset>3145790</wp:posOffset>
            </wp:positionH>
            <wp:positionV relativeFrom="paragraph">
              <wp:posOffset>155575</wp:posOffset>
            </wp:positionV>
            <wp:extent cx="2752725" cy="3218571"/>
            <wp:effectExtent l="0" t="0" r="0" b="0"/>
            <wp:wrapNone/>
            <wp:docPr id="54" name="Image 54" descr="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10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218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852">
        <w:t>• Classement en fonction de la consommation énergétique en kWh.m</w:t>
      </w:r>
      <w:r w:rsidR="002D4852">
        <w:rPr>
          <w:vertAlign w:val="superscript"/>
        </w:rPr>
        <w:t>-2</w:t>
      </w:r>
      <w:r w:rsidR="002D4852">
        <w:t>.an</w:t>
      </w:r>
      <w:r w:rsidR="002D4852">
        <w:rPr>
          <w:vertAlign w:val="superscript"/>
        </w:rPr>
        <w:t>-1</w:t>
      </w:r>
      <w:r w:rsidR="002D4852">
        <w:t>.</w:t>
      </w: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7567DF" w:rsidRDefault="007567DF" w:rsidP="002D4852">
      <w:pPr>
        <w:tabs>
          <w:tab w:val="left" w:pos="-142"/>
        </w:tabs>
        <w:ind w:left="-142"/>
      </w:pPr>
    </w:p>
    <w:p w:rsidR="007567DF" w:rsidRDefault="007567DF" w:rsidP="002D4852">
      <w:pPr>
        <w:tabs>
          <w:tab w:val="left" w:pos="-142"/>
        </w:tabs>
        <w:ind w:left="-142"/>
      </w:pPr>
    </w:p>
    <w:p w:rsidR="002D4852" w:rsidRDefault="007567DF" w:rsidP="002D4852">
      <w:pPr>
        <w:tabs>
          <w:tab w:val="left" w:pos="284"/>
        </w:tabs>
        <w:ind w:left="284"/>
      </w:pPr>
      <w:r>
        <w:rPr>
          <w:noProof/>
        </w:rPr>
        <w:drawing>
          <wp:anchor distT="0" distB="0" distL="114300" distR="114300" simplePos="0" relativeHeight="251693056" behindDoc="1" locked="0" layoutInCell="1" allowOverlap="1" wp14:anchorId="5B88AAB3" wp14:editId="250985CC">
            <wp:simplePos x="0" y="0"/>
            <wp:positionH relativeFrom="column">
              <wp:posOffset>3174365</wp:posOffset>
            </wp:positionH>
            <wp:positionV relativeFrom="paragraph">
              <wp:posOffset>193675</wp:posOffset>
            </wp:positionV>
            <wp:extent cx="2741551" cy="3167213"/>
            <wp:effectExtent l="0" t="0" r="0" b="0"/>
            <wp:wrapNone/>
            <wp:docPr id="55" name="Image 55" descr="a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a11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551" cy="316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852">
        <w:t xml:space="preserve">• </w:t>
      </w:r>
      <w:r w:rsidR="002D4852" w:rsidRPr="00213170">
        <w:t xml:space="preserve">Classement </w:t>
      </w:r>
      <w:r w:rsidR="002D4852">
        <w:t xml:space="preserve">en fonction de l’émission de gaz à effet de serre en </w:t>
      </w:r>
      <w:r w:rsidR="002D4852" w:rsidRPr="00C724F8">
        <w:rPr>
          <w:position w:val="-14"/>
        </w:rPr>
        <w:object w:dxaOrig="5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18.75pt" o:ole="">
            <v:imagedata r:id="rId17" o:title=""/>
          </v:shape>
          <o:OLEObject Type="Embed" ProgID="Equation.DSMT4" ShapeID="_x0000_i1025" DrawAspect="Content" ObjectID="_1475390612" r:id="rId18"/>
        </w:object>
      </w:r>
      <w:r w:rsidR="002D4852">
        <w:t>.m</w:t>
      </w:r>
      <w:r w:rsidR="002D4852">
        <w:rPr>
          <w:vertAlign w:val="superscript"/>
        </w:rPr>
        <w:t>-2</w:t>
      </w:r>
      <w:r w:rsidR="002D4852">
        <w:t>.an</w:t>
      </w:r>
      <w:r w:rsidR="002D4852">
        <w:rPr>
          <w:vertAlign w:val="superscript"/>
        </w:rPr>
        <w:t>-1</w:t>
      </w:r>
      <w:r w:rsidR="002D4852">
        <w:t>.</w:t>
      </w: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2D4852" w:rsidRDefault="002D4852" w:rsidP="002D4852">
      <w:pPr>
        <w:tabs>
          <w:tab w:val="left" w:pos="-142"/>
        </w:tabs>
        <w:ind w:left="-142"/>
      </w:pPr>
    </w:p>
    <w:p w:rsidR="007567DF" w:rsidRDefault="007567DF" w:rsidP="002D4852">
      <w:pPr>
        <w:tabs>
          <w:tab w:val="left" w:pos="-142"/>
        </w:tabs>
        <w:ind w:left="-142"/>
      </w:pPr>
    </w:p>
    <w:p w:rsidR="007567DF" w:rsidRDefault="007567DF" w:rsidP="002D4852">
      <w:pPr>
        <w:tabs>
          <w:tab w:val="left" w:pos="-142"/>
        </w:tabs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70"/>
        <w:jc w:val="center"/>
      </w:pPr>
      <w:r>
        <w:t>Les parties A, B et C de ce sujet sont indépendantes et peuvent être traitées séparément.</w:t>
      </w:r>
    </w:p>
    <w:p w:rsidR="002D4852" w:rsidRDefault="002D4852" w:rsidP="002D4852">
      <w:pPr>
        <w:autoSpaceDE w:val="0"/>
        <w:autoSpaceDN w:val="0"/>
        <w:adjustRightInd w:val="0"/>
        <w:ind w:left="-170"/>
        <w:jc w:val="center"/>
      </w:pPr>
      <w:r>
        <w:t xml:space="preserve">A- </w:t>
      </w:r>
      <w:r>
        <w:rPr>
          <w:u w:val="single"/>
        </w:rPr>
        <w:t>Etude thermique de la maison</w:t>
      </w:r>
    </w:p>
    <w:p w:rsidR="002D4852" w:rsidRDefault="002D4852" w:rsidP="002D4852">
      <w:pPr>
        <w:autoSpaceDE w:val="0"/>
        <w:autoSpaceDN w:val="0"/>
        <w:adjustRightInd w:val="0"/>
        <w:ind w:left="-170"/>
        <w:jc w:val="center"/>
      </w:pPr>
      <w:r>
        <w:t xml:space="preserve">B- </w:t>
      </w:r>
      <w:r>
        <w:rPr>
          <w:u w:val="single"/>
        </w:rPr>
        <w:t>Etude du chauffage de la maison</w:t>
      </w:r>
    </w:p>
    <w:p w:rsidR="002D4852" w:rsidRDefault="002D4852" w:rsidP="002D4852">
      <w:pPr>
        <w:autoSpaceDE w:val="0"/>
        <w:autoSpaceDN w:val="0"/>
        <w:adjustRightInd w:val="0"/>
        <w:ind w:left="-170"/>
        <w:jc w:val="center"/>
        <w:rPr>
          <w:u w:val="single"/>
        </w:rPr>
      </w:pPr>
      <w:r>
        <w:t xml:space="preserve">C- </w:t>
      </w:r>
      <w:r>
        <w:rPr>
          <w:u w:val="single"/>
        </w:rPr>
        <w:t>Eclairage d’une pièce de la maison</w:t>
      </w:r>
    </w:p>
    <w:p w:rsidR="007567DF" w:rsidRPr="007567DF" w:rsidRDefault="007567DF" w:rsidP="002D4852">
      <w:pPr>
        <w:autoSpaceDE w:val="0"/>
        <w:autoSpaceDN w:val="0"/>
        <w:adjustRightInd w:val="0"/>
        <w:ind w:left="-170"/>
        <w:rPr>
          <w:u w:val="single"/>
        </w:rPr>
      </w:pPr>
    </w:p>
    <w:p w:rsidR="007567DF" w:rsidRDefault="007567DF" w:rsidP="002D4852">
      <w:pPr>
        <w:autoSpaceDE w:val="0"/>
        <w:autoSpaceDN w:val="0"/>
        <w:adjustRightInd w:val="0"/>
        <w:ind w:left="-170"/>
        <w:rPr>
          <w:u w:val="single"/>
        </w:rPr>
      </w:pPr>
    </w:p>
    <w:p w:rsidR="00505812" w:rsidRPr="007567DF" w:rsidRDefault="00505812" w:rsidP="002D4852">
      <w:pPr>
        <w:autoSpaceDE w:val="0"/>
        <w:autoSpaceDN w:val="0"/>
        <w:adjustRightInd w:val="0"/>
        <w:ind w:left="-170"/>
        <w:rPr>
          <w:u w:val="single"/>
        </w:rPr>
      </w:pPr>
    </w:p>
    <w:p w:rsidR="002D4852" w:rsidRDefault="002D4852" w:rsidP="002D4852">
      <w:pPr>
        <w:autoSpaceDE w:val="0"/>
        <w:autoSpaceDN w:val="0"/>
        <w:adjustRightInd w:val="0"/>
        <w:ind w:left="-170"/>
      </w:pPr>
      <w:r>
        <w:rPr>
          <w:b/>
          <w:u w:val="single"/>
        </w:rPr>
        <w:lastRenderedPageBreak/>
        <w:t>Thermique</w:t>
      </w:r>
    </w:p>
    <w:p w:rsidR="002D4852" w:rsidRDefault="002D4852" w:rsidP="002D4852">
      <w:pPr>
        <w:autoSpaceDE w:val="0"/>
        <w:autoSpaceDN w:val="0"/>
        <w:adjustRightInd w:val="0"/>
        <w:ind w:left="-170"/>
      </w:pPr>
      <w:r>
        <w:t>Pour satisfaire le critère BBC, il est conseillé d’avoir, pour les murs, une conductance thermique</w:t>
      </w:r>
    </w:p>
    <w:p w:rsidR="002D4852" w:rsidRDefault="002D4852" w:rsidP="002D4852">
      <w:pPr>
        <w:autoSpaceDE w:val="0"/>
        <w:autoSpaceDN w:val="0"/>
        <w:adjustRightInd w:val="0"/>
        <w:ind w:left="-170"/>
      </w:pPr>
      <w:r>
        <w:t xml:space="preserve"> surfacique U</w:t>
      </w:r>
      <w:r>
        <w:rPr>
          <w:vertAlign w:val="subscript"/>
        </w:rPr>
        <w:t>mur</w:t>
      </w:r>
      <w:r>
        <w:t xml:space="preserve"> telle que U</w:t>
      </w:r>
      <w:r>
        <w:rPr>
          <w:vertAlign w:val="subscript"/>
        </w:rPr>
        <w:t>mur</w:t>
      </w:r>
      <w:r>
        <w:t xml:space="preserve"> &lt; 0,2 W.K</w:t>
      </w:r>
      <w:r>
        <w:rPr>
          <w:vertAlign w:val="superscript"/>
        </w:rPr>
        <w:t>-1</w:t>
      </w:r>
      <w:r>
        <w:t>.m</w:t>
      </w:r>
      <w:r>
        <w:rPr>
          <w:vertAlign w:val="superscript"/>
        </w:rPr>
        <w:t>-2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D4852" w:rsidRPr="00213170" w:rsidRDefault="0037434B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353695</wp:posOffset>
                </wp:positionH>
                <wp:positionV relativeFrom="paragraph">
                  <wp:posOffset>24130</wp:posOffset>
                </wp:positionV>
                <wp:extent cx="5037455" cy="855980"/>
                <wp:effectExtent l="10795" t="5080" r="9525" b="5715"/>
                <wp:wrapNone/>
                <wp:docPr id="7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7455" cy="855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0" w:type="auto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051"/>
                              <w:gridCol w:w="1885"/>
                              <w:gridCol w:w="3685"/>
                            </w:tblGrid>
                            <w:tr w:rsidR="003467EA" w:rsidRPr="00891DA0" w:rsidTr="00146E29">
                              <w:tc>
                                <w:tcPr>
                                  <w:tcW w:w="2051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Matériaux</w:t>
                                  </w:r>
                                </w:p>
                              </w:tc>
                              <w:tc>
                                <w:tcPr>
                                  <w:tcW w:w="18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Epaisseur (cm)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Conductivité thermi</w:t>
                                  </w:r>
                                  <w:r>
                                    <w:rPr>
                                      <w:i/>
                                    </w:rPr>
                                    <w:t>que (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>W.m</w:t>
                                  </w:r>
                                  <w:r w:rsidRPr="00891DA0">
                                    <w:rPr>
                                      <w:i/>
                                      <w:vertAlign w:val="superscript"/>
                                    </w:rPr>
                                    <w:t>-1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>.K</w:t>
                                  </w:r>
                                  <w:r w:rsidRPr="00891DA0">
                                    <w:rPr>
                                      <w:i/>
                                      <w:vertAlign w:val="superscript"/>
                                    </w:rPr>
                                    <w:t>-1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3467EA" w:rsidRPr="00891DA0" w:rsidTr="00146E29">
                              <w:tc>
                                <w:tcPr>
                                  <w:tcW w:w="2051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Enduit</w:t>
                                  </w:r>
                                </w:p>
                              </w:tc>
                              <w:tc>
                                <w:tcPr>
                                  <w:tcW w:w="18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e</w:t>
                                  </w:r>
                                  <w:r w:rsidRPr="00891DA0">
                                    <w:rPr>
                                      <w:i/>
                                      <w:vertAlign w:val="subscript"/>
                                    </w:rPr>
                                    <w:t>e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 xml:space="preserve"> = 1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λ</w:t>
                                  </w:r>
                                  <w:r w:rsidRPr="00891DA0">
                                    <w:rPr>
                                      <w:i/>
                                      <w:vertAlign w:val="subscript"/>
                                    </w:rPr>
                                    <w:t>e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 xml:space="preserve"> = 1,15</w:t>
                                  </w:r>
                                </w:p>
                              </w:tc>
                            </w:tr>
                            <w:tr w:rsidR="003467EA" w:rsidRPr="00891DA0" w:rsidTr="00146E29">
                              <w:tc>
                                <w:tcPr>
                                  <w:tcW w:w="2051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Brique</w:t>
                                  </w:r>
                                </w:p>
                              </w:tc>
                              <w:tc>
                                <w:tcPr>
                                  <w:tcW w:w="18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891DA0">
                                    <w:rPr>
                                      <w:i/>
                                    </w:rPr>
                                    <w:t>e</w:t>
                                  </w:r>
                                  <w:r w:rsidRPr="00891DA0">
                                    <w:rPr>
                                      <w:i/>
                                      <w:vertAlign w:val="subscript"/>
                                    </w:rPr>
                                    <w:t>b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 xml:space="preserve"> = 20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λ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b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 xml:space="preserve"> = 0,11</w:t>
                                  </w:r>
                                </w:p>
                              </w:tc>
                            </w:tr>
                            <w:tr w:rsidR="003467EA" w:rsidRPr="00891DA0" w:rsidTr="00146E29">
                              <w:tc>
                                <w:tcPr>
                                  <w:tcW w:w="2051" w:type="dxa"/>
                                  <w:vAlign w:val="center"/>
                                </w:tcPr>
                                <w:p w:rsidR="003467EA" w:rsidRPr="00891DA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Carreau de plâtre</w:t>
                                  </w:r>
                                </w:p>
                              </w:tc>
                              <w:tc>
                                <w:tcPr>
                                  <w:tcW w:w="1885" w:type="dxa"/>
                                  <w:vAlign w:val="center"/>
                                </w:tcPr>
                                <w:p w:rsidR="003467EA" w:rsidRPr="00BB72EE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e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p</w:t>
                                  </w:r>
                                  <w:r>
                                    <w:rPr>
                                      <w:i/>
                                    </w:rPr>
                                    <w:t xml:space="preserve"> = 7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vAlign w:val="center"/>
                                </w:tcPr>
                                <w:p w:rsidR="003467EA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λ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</w:rPr>
                                    <w:t>p</w:t>
                                  </w:r>
                                  <w:r w:rsidRPr="00891DA0">
                                    <w:rPr>
                                      <w:i/>
                                    </w:rPr>
                                    <w:t xml:space="preserve"> = </w:t>
                                  </w:r>
                                  <w:r>
                                    <w:rPr>
                                      <w:i/>
                                    </w:rPr>
                                    <w:t>0,48</w:t>
                                  </w:r>
                                </w:p>
                              </w:tc>
                            </w:tr>
                          </w:tbl>
                          <w:p w:rsidR="003467EA" w:rsidRDefault="003467EA" w:rsidP="002D48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6" o:spid="_x0000_s1026" type="#_x0000_t202" style="position:absolute;left:0;text-align:left;margin-left:27.85pt;margin-top:1.9pt;width:396.65pt;height:67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" strokecolor="white">
                <v:textbox>
                  <w:txbxContent>
                    <w:tbl>
                      <w:tblPr>
                        <w:tblW w:w="0" w:type="auto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051"/>
                        <w:gridCol w:w="1885"/>
                        <w:gridCol w:w="3685"/>
                      </w:tblGrid>
                      <w:tr w:rsidR="003467EA" w:rsidRPr="00891DA0" w:rsidTr="00146E29">
                        <w:tc>
                          <w:tcPr>
                            <w:tcW w:w="2051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Matériaux</w:t>
                            </w:r>
                          </w:p>
                        </w:tc>
                        <w:tc>
                          <w:tcPr>
                            <w:tcW w:w="18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Epaisseur (cm)</w:t>
                            </w:r>
                          </w:p>
                        </w:tc>
                        <w:tc>
                          <w:tcPr>
                            <w:tcW w:w="36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Conductivité thermi</w:t>
                            </w:r>
                            <w:r>
                              <w:rPr>
                                <w:i/>
                              </w:rPr>
                              <w:t>que (</w:t>
                            </w:r>
                            <w:r w:rsidRPr="00891DA0">
                              <w:rPr>
                                <w:i/>
                              </w:rPr>
                              <w:t>W.m</w:t>
                            </w:r>
                            <w:r w:rsidRPr="00891DA0">
                              <w:rPr>
                                <w:i/>
                                <w:vertAlign w:val="superscript"/>
                              </w:rPr>
                              <w:t>-1</w:t>
                            </w:r>
                            <w:r w:rsidRPr="00891DA0">
                              <w:rPr>
                                <w:i/>
                              </w:rPr>
                              <w:t>.K</w:t>
                            </w:r>
                            <w:r w:rsidRPr="00891DA0">
                              <w:rPr>
                                <w:i/>
                                <w:vertAlign w:val="superscript"/>
                              </w:rPr>
                              <w:t>-1</w:t>
                            </w:r>
                            <w:r w:rsidRPr="00891DA0">
                              <w:rPr>
                                <w:i/>
                              </w:rPr>
                              <w:t>)</w:t>
                            </w:r>
                          </w:p>
                        </w:tc>
                      </w:tr>
                      <w:tr w:rsidR="003467EA" w:rsidRPr="00891DA0" w:rsidTr="00146E29">
                        <w:tc>
                          <w:tcPr>
                            <w:tcW w:w="2051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Enduit</w:t>
                            </w:r>
                          </w:p>
                        </w:tc>
                        <w:tc>
                          <w:tcPr>
                            <w:tcW w:w="18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e</w:t>
                            </w:r>
                            <w:r w:rsidRPr="00891DA0">
                              <w:rPr>
                                <w:i/>
                                <w:vertAlign w:val="subscript"/>
                              </w:rPr>
                              <w:t>e</w:t>
                            </w:r>
                            <w:r w:rsidRPr="00891DA0">
                              <w:rPr>
                                <w:i/>
                              </w:rPr>
                              <w:t xml:space="preserve"> = 1</w:t>
                            </w:r>
                          </w:p>
                        </w:tc>
                        <w:tc>
                          <w:tcPr>
                            <w:tcW w:w="36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λ</w:t>
                            </w:r>
                            <w:r w:rsidRPr="00891DA0">
                              <w:rPr>
                                <w:i/>
                                <w:vertAlign w:val="subscript"/>
                              </w:rPr>
                              <w:t>e</w:t>
                            </w:r>
                            <w:r w:rsidRPr="00891DA0">
                              <w:rPr>
                                <w:i/>
                              </w:rPr>
                              <w:t xml:space="preserve"> = 1,15</w:t>
                            </w:r>
                          </w:p>
                        </w:tc>
                      </w:tr>
                      <w:tr w:rsidR="003467EA" w:rsidRPr="00891DA0" w:rsidTr="00146E29">
                        <w:tc>
                          <w:tcPr>
                            <w:tcW w:w="2051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Brique</w:t>
                            </w:r>
                          </w:p>
                        </w:tc>
                        <w:tc>
                          <w:tcPr>
                            <w:tcW w:w="18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891DA0">
                              <w:rPr>
                                <w:i/>
                              </w:rPr>
                              <w:t>e</w:t>
                            </w:r>
                            <w:r w:rsidRPr="00891DA0">
                              <w:rPr>
                                <w:i/>
                                <w:vertAlign w:val="subscript"/>
                              </w:rPr>
                              <w:t>b</w:t>
                            </w:r>
                            <w:r w:rsidRPr="00891DA0">
                              <w:rPr>
                                <w:i/>
                              </w:rPr>
                              <w:t xml:space="preserve"> = 20</w:t>
                            </w:r>
                          </w:p>
                        </w:tc>
                        <w:tc>
                          <w:tcPr>
                            <w:tcW w:w="3685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λ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b</w:t>
                            </w:r>
                            <w:r w:rsidRPr="00891DA0">
                              <w:rPr>
                                <w:i/>
                              </w:rPr>
                              <w:t xml:space="preserve"> = 0,11</w:t>
                            </w:r>
                          </w:p>
                        </w:tc>
                      </w:tr>
                      <w:tr w:rsidR="003467EA" w:rsidRPr="00891DA0" w:rsidTr="00146E29">
                        <w:tc>
                          <w:tcPr>
                            <w:tcW w:w="2051" w:type="dxa"/>
                            <w:vAlign w:val="center"/>
                          </w:tcPr>
                          <w:p w:rsidR="003467EA" w:rsidRPr="00891DA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Carreau de plâtre</w:t>
                            </w:r>
                          </w:p>
                        </w:tc>
                        <w:tc>
                          <w:tcPr>
                            <w:tcW w:w="1885" w:type="dxa"/>
                            <w:vAlign w:val="center"/>
                          </w:tcPr>
                          <w:p w:rsidR="003467EA" w:rsidRPr="00BB72EE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e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p</w:t>
                            </w:r>
                            <w:r>
                              <w:rPr>
                                <w:i/>
                              </w:rPr>
                              <w:t xml:space="preserve"> = 7</w:t>
                            </w:r>
                          </w:p>
                        </w:tc>
                        <w:tc>
                          <w:tcPr>
                            <w:tcW w:w="3685" w:type="dxa"/>
                            <w:vAlign w:val="center"/>
                          </w:tcPr>
                          <w:p w:rsidR="003467EA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λ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p</w:t>
                            </w:r>
                            <w:r w:rsidRPr="00891DA0">
                              <w:rPr>
                                <w:i/>
                              </w:rPr>
                              <w:t xml:space="preserve"> = </w:t>
                            </w:r>
                            <w:r>
                              <w:rPr>
                                <w:i/>
                              </w:rPr>
                              <w:t>0,48</w:t>
                            </w:r>
                          </w:p>
                        </w:tc>
                      </w:tr>
                    </w:tbl>
                    <w:p w:rsidR="003467EA" w:rsidRDefault="003467EA" w:rsidP="002D4852"/>
                  </w:txbxContent>
                </v:textbox>
              </v:shape>
            </w:pict>
          </mc:Fallback>
        </mc:AlternateContent>
      </w:r>
    </w:p>
    <w:p w:rsidR="002D4852" w:rsidRDefault="002D4852" w:rsidP="002D4852">
      <w:pPr>
        <w:autoSpaceDE w:val="0"/>
        <w:autoSpaceDN w:val="0"/>
        <w:adjustRightInd w:val="0"/>
        <w:ind w:left="-170"/>
      </w:pPr>
    </w:p>
    <w:p w:rsidR="002D4852" w:rsidRDefault="002D4852" w:rsidP="002D4852">
      <w:pPr>
        <w:autoSpaceDE w:val="0"/>
        <w:autoSpaceDN w:val="0"/>
        <w:adjustRightInd w:val="0"/>
        <w:ind w:left="-170"/>
      </w:pPr>
    </w:p>
    <w:p w:rsidR="002D4852" w:rsidRDefault="002D4852" w:rsidP="002D4852">
      <w:pPr>
        <w:autoSpaceDE w:val="0"/>
        <w:autoSpaceDN w:val="0"/>
        <w:adjustRightInd w:val="0"/>
        <w:ind w:left="-170"/>
      </w:pPr>
    </w:p>
    <w:p w:rsidR="002D4852" w:rsidRDefault="002D4852" w:rsidP="002D4852">
      <w:pPr>
        <w:autoSpaceDE w:val="0"/>
        <w:autoSpaceDN w:val="0"/>
        <w:adjustRightInd w:val="0"/>
        <w:ind w:left="-170"/>
      </w:pP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</w:rPr>
        <w:t>Lame d’air : épaisseur e</w:t>
      </w:r>
      <w:r>
        <w:rPr>
          <w:i/>
          <w:vertAlign w:val="subscript"/>
        </w:rPr>
        <w:t>a</w:t>
      </w:r>
      <w:r>
        <w:rPr>
          <w:i/>
        </w:rPr>
        <w:t xml:space="preserve"> = 1,5 cm, conductivité thermique λ</w:t>
      </w:r>
      <w:r>
        <w:rPr>
          <w:i/>
          <w:vertAlign w:val="subscript"/>
        </w:rPr>
        <w:t>a</w:t>
      </w:r>
      <w:r>
        <w:rPr>
          <w:i/>
        </w:rPr>
        <w:t xml:space="preserve"> = 0,024 </w:t>
      </w:r>
      <w:r w:rsidRPr="00891DA0">
        <w:rPr>
          <w:i/>
        </w:rPr>
        <w:t>W.m</w:t>
      </w:r>
      <w:r w:rsidRPr="00891DA0">
        <w:rPr>
          <w:i/>
          <w:vertAlign w:val="superscript"/>
        </w:rPr>
        <w:t>-1</w:t>
      </w:r>
      <w:r w:rsidRPr="00891DA0">
        <w:rPr>
          <w:i/>
        </w:rPr>
        <w:t>.K</w:t>
      </w:r>
      <w:r w:rsidRPr="00891DA0">
        <w:rPr>
          <w:i/>
          <w:vertAlign w:val="superscript"/>
        </w:rPr>
        <w:t>-1</w:t>
      </w:r>
      <w:r>
        <w:rPr>
          <w:i/>
        </w:rPr>
        <w:t>.</w: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</w:rPr>
        <w:t>Film mince multicouches : résistance thermique surfacique r</w:t>
      </w:r>
      <w:r>
        <w:rPr>
          <w:i/>
          <w:vertAlign w:val="subscript"/>
        </w:rPr>
        <w:t>mc</w:t>
      </w:r>
      <w:r>
        <w:rPr>
          <w:i/>
        </w:rPr>
        <w:t xml:space="preserve"> = 2,5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  <w:r>
        <w:rPr>
          <w:i/>
        </w:rPr>
        <w:t>.</w: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</w:rPr>
        <w:t>résistances thermiques surfaciques superficielles interne et externe respectivement :</w:t>
      </w:r>
    </w:p>
    <w:p w:rsidR="002D4852" w:rsidRPr="00CA6D50" w:rsidRDefault="002D4852" w:rsidP="002D4852">
      <w:pPr>
        <w:autoSpaceDE w:val="0"/>
        <w:autoSpaceDN w:val="0"/>
        <w:adjustRightInd w:val="0"/>
        <w:ind w:left="567"/>
        <w:jc w:val="center"/>
        <w:rPr>
          <w:i/>
        </w:rPr>
      </w:pPr>
      <w:r>
        <w:rPr>
          <w:i/>
        </w:rPr>
        <w:t>r</w:t>
      </w:r>
      <w:r>
        <w:rPr>
          <w:i/>
          <w:vertAlign w:val="subscript"/>
        </w:rPr>
        <w:t>si</w:t>
      </w:r>
      <w:r>
        <w:rPr>
          <w:i/>
        </w:rPr>
        <w:t xml:space="preserve"> = 0,11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  <w:r>
        <w:rPr>
          <w:i/>
        </w:rPr>
        <w:t xml:space="preserve"> et r</w:t>
      </w:r>
      <w:r>
        <w:rPr>
          <w:i/>
          <w:vertAlign w:val="subscript"/>
        </w:rPr>
        <w:t>se</w:t>
      </w:r>
      <w:r>
        <w:rPr>
          <w:i/>
        </w:rPr>
        <w:t xml:space="preserve"> = 0,06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</w:p>
    <w:p w:rsidR="002D4852" w:rsidRDefault="002D4852" w:rsidP="002D4852">
      <w:pPr>
        <w:autoSpaceDE w:val="0"/>
        <w:autoSpaceDN w:val="0"/>
        <w:adjustRightInd w:val="0"/>
        <w:ind w:left="-170"/>
      </w:pPr>
      <w:r w:rsidRPr="00CA6D50">
        <w:rPr>
          <w:u w:val="single"/>
        </w:rPr>
        <w:t>Etude de la résistance thermique surfacique des murs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70"/>
      </w:pPr>
      <w:r w:rsidRPr="00CA6D50">
        <w:t xml:space="preserve">Les murs </w:t>
      </w:r>
      <w:r>
        <w:t>d’une habitation ont, de l’extérieur vers l’intérieur, la constitution suivante :</w:t>
      </w:r>
    </w:p>
    <w:p w:rsidR="002D4852" w:rsidRDefault="002D4852" w:rsidP="002D4852">
      <w:pPr>
        <w:autoSpaceDE w:val="0"/>
        <w:autoSpaceDN w:val="0"/>
        <w:adjustRightInd w:val="0"/>
        <w:ind w:left="1418"/>
      </w:pPr>
      <w:r>
        <w:t xml:space="preserve">- une couche d’enduit </w:t>
      </w:r>
    </w:p>
    <w:p w:rsidR="002D4852" w:rsidRDefault="002D4852" w:rsidP="002D4852">
      <w:pPr>
        <w:autoSpaceDE w:val="0"/>
        <w:autoSpaceDN w:val="0"/>
        <w:adjustRightInd w:val="0"/>
        <w:ind w:left="1418"/>
      </w:pPr>
      <w:r>
        <w:t>- de la brique</w:t>
      </w:r>
    </w:p>
    <w:p w:rsidR="002D4852" w:rsidRDefault="002D4852" w:rsidP="002D4852">
      <w:pPr>
        <w:autoSpaceDE w:val="0"/>
        <w:autoSpaceDN w:val="0"/>
        <w:adjustRightInd w:val="0"/>
        <w:ind w:left="1418"/>
      </w:pPr>
      <w:r>
        <w:t>- une lame d’air</w:t>
      </w:r>
    </w:p>
    <w:p w:rsidR="002D4852" w:rsidRDefault="002D4852" w:rsidP="002D4852">
      <w:pPr>
        <w:autoSpaceDE w:val="0"/>
        <w:autoSpaceDN w:val="0"/>
        <w:adjustRightInd w:val="0"/>
        <w:ind w:left="1418"/>
      </w:pPr>
      <w:r>
        <w:t>- un film isolant multicouches</w:t>
      </w:r>
    </w:p>
    <w:p w:rsidR="002D4852" w:rsidRDefault="002D4852" w:rsidP="002D4852">
      <w:pPr>
        <w:autoSpaceDE w:val="0"/>
        <w:autoSpaceDN w:val="0"/>
        <w:adjustRightInd w:val="0"/>
        <w:ind w:left="1418"/>
      </w:pPr>
      <w:r>
        <w:t>- des carreaux de plâtre.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1) a- Donner l’expression de la résistance thermique surfacique d’un mur.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Vérifier que la résistance thermique surfacique d’un mur.est égale à 5,27 m</w:t>
      </w:r>
      <w:r>
        <w:rPr>
          <w:vertAlign w:val="superscript"/>
        </w:rPr>
        <w:t>2</w:t>
      </w:r>
      <w:r>
        <w:t>.K.W</w:t>
      </w:r>
      <w:r>
        <w:rPr>
          <w:vertAlign w:val="superscript"/>
        </w:rPr>
        <w:t>-1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c- En déduire la valeur de la conductance thermique surfacique d’un mur.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    Cette valeur est-elle compatible avec celle proposée pour le label BBC ?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    Justifier la réponse.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rPr>
          <w:u w:val="single"/>
        </w:rPr>
        <w:t>Evaluation des pertes thermiques en hiver</w:t>
      </w:r>
      <w:r>
        <w:t xml:space="preserve"> (environ 60 jours par an).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 w:rsidRPr="00F974BD">
        <w:t>La température intérieure est de 21°C et la température extérieure de référence</w:t>
      </w:r>
      <w:r>
        <w:t xml:space="preserve"> est de – 5°C.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2) a- Calculer la densité du flux thermique.</w:t>
      </w:r>
    </w:p>
    <w:p w:rsidR="002D4852" w:rsidRPr="006E50E3" w:rsidRDefault="002D4852" w:rsidP="002D4852">
      <w:pPr>
        <w:autoSpaceDE w:val="0"/>
        <w:autoSpaceDN w:val="0"/>
        <w:adjustRightInd w:val="0"/>
        <w:ind w:left="-142"/>
      </w:pPr>
      <w:r>
        <w:t>La surface totale des murs est de 325 m</w:t>
      </w:r>
      <w:r>
        <w:rPr>
          <w:vertAlign w:val="superscript"/>
        </w:rPr>
        <w:t>2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Calculer la puissance thermique perdue à travers ces murs.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c- Calculer en kWh, l’énergie consommée pendant la saison hiver.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rPr>
          <w:u w:val="single"/>
        </w:rPr>
        <w:t>Evaluation pour les saisons intermédiaires</w:t>
      </w:r>
      <w:r w:rsidRPr="00C8730C">
        <w:rPr>
          <w:u w:val="single"/>
        </w:rPr>
        <w:t>, printemps et automne</w:t>
      </w:r>
      <w:r>
        <w:t xml:space="preserve"> (environ 245 jours)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La température intérieure est de 21°C et la température extérieure de référence est de 14°C.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3) a- Calculer la densité de flux thermique et en déduire la puissance thermique perdue à travers les murs.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Calculer en kWh, l’énergie consommée pendant les saisons intermédiaires.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L’ensemble des autres pertes thermiques (fenêtres, baies vitrées, sol, toit,…) est égal à 4150 kWh par an.</w:t>
      </w:r>
    </w:p>
    <w:p w:rsidR="002D4852" w:rsidRPr="00C8730C" w:rsidRDefault="002D4852" w:rsidP="002D4852">
      <w:pPr>
        <w:autoSpaceDE w:val="0"/>
        <w:autoSpaceDN w:val="0"/>
        <w:adjustRightInd w:val="0"/>
        <w:ind w:left="-142"/>
      </w:pPr>
      <w:r>
        <w:t>La surface habitable est de 425 m</w:t>
      </w:r>
      <w:r>
        <w:rPr>
          <w:vertAlign w:val="superscript"/>
        </w:rPr>
        <w:t>2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c- Calculer la consommation en kilowattheures de cette maison, par mètre carré et par an.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d- Cette valeur est-elle compatible avec le label BBC ?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    Justifier la réponse.</w:t>
      </w: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  <w:r w:rsidRPr="00BE3FFD">
        <w:rPr>
          <w:b/>
          <w:u w:val="single"/>
        </w:rPr>
        <w:t>Chimie organique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Le chauffage de la maison est réalisé par une chaudière au fioul, à condensation, dont le rendement est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élevé.</w: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 w:rsidRPr="00BE3FFD">
        <w:rPr>
          <w:i/>
        </w:rPr>
        <w:t>Pouvoir calorifique</w:t>
      </w:r>
      <w:r>
        <w:rPr>
          <w:i/>
        </w:rPr>
        <w:t xml:space="preserve"> supérieur du fioul : 12,8 kWh.kg</w:t>
      </w:r>
      <w:r>
        <w:rPr>
          <w:i/>
          <w:vertAlign w:val="superscript"/>
        </w:rPr>
        <w:t>-1</w:t>
      </w:r>
    </w:p>
    <w:p w:rsidR="002D4852" w:rsidRDefault="0037434B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286385</wp:posOffset>
                </wp:positionH>
                <wp:positionV relativeFrom="paragraph">
                  <wp:posOffset>29845</wp:posOffset>
                </wp:positionV>
                <wp:extent cx="2932430" cy="661670"/>
                <wp:effectExtent l="10160" t="10795" r="10160" b="13335"/>
                <wp:wrapNone/>
                <wp:docPr id="74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2430" cy="661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10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18"/>
                              <w:gridCol w:w="2835"/>
                            </w:tblGrid>
                            <w:tr w:rsidR="003467EA" w:rsidRPr="00BE3FFD" w:rsidTr="00146E29">
                              <w:tc>
                                <w:tcPr>
                                  <w:tcW w:w="1418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Matériaux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Masse volumique (kg.m</w:t>
                                  </w:r>
                                  <w:r w:rsidRPr="00BE3FFD">
                                    <w:rPr>
                                      <w:i/>
                                      <w:vertAlign w:val="superscript"/>
                                    </w:rPr>
                                    <w:t>-3</w:t>
                                  </w:r>
                                  <w:r w:rsidRPr="00BE3FFD">
                                    <w:rPr>
                                      <w:i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3467EA" w:rsidRPr="00BE3FFD" w:rsidTr="00146E29">
                              <w:tc>
                                <w:tcPr>
                                  <w:tcW w:w="1418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Fioul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840</w:t>
                                  </w:r>
                                </w:p>
                              </w:tc>
                            </w:tr>
                            <w:tr w:rsidR="003467EA" w:rsidRPr="00BE3FFD" w:rsidTr="00146E29">
                              <w:tc>
                                <w:tcPr>
                                  <w:tcW w:w="1418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Eau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vAlign w:val="center"/>
                                </w:tcPr>
                                <w:p w:rsidR="003467EA" w:rsidRPr="00BE3FFD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BE3FFD">
                                    <w:rPr>
                                      <w:i/>
                                    </w:rPr>
                                    <w:t>1000</w:t>
                                  </w:r>
                                </w:p>
                              </w:tc>
                            </w:tr>
                          </w:tbl>
                          <w:p w:rsidR="003467EA" w:rsidRDefault="003467EA" w:rsidP="002D485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27" type="#_x0000_t202" style="position:absolute;left:0;text-align:left;margin-left:22.55pt;margin-top:2.35pt;width:230.9pt;height:52.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" strokecolor="white">
                <v:textbox>
                  <w:txbxContent>
                    <w:tbl>
                      <w:tblPr>
                        <w:tblW w:w="0" w:type="auto"/>
                        <w:tblInd w:w="10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18"/>
                        <w:gridCol w:w="2835"/>
                      </w:tblGrid>
                      <w:tr w:rsidR="003467EA" w:rsidRPr="00BE3FFD" w:rsidTr="00146E29">
                        <w:tc>
                          <w:tcPr>
                            <w:tcW w:w="1418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Matériaux</w:t>
                            </w:r>
                          </w:p>
                        </w:tc>
                        <w:tc>
                          <w:tcPr>
                            <w:tcW w:w="2835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Masse volumique (kg.m</w:t>
                            </w:r>
                            <w:r w:rsidRPr="00BE3FFD">
                              <w:rPr>
                                <w:i/>
                                <w:vertAlign w:val="superscript"/>
                              </w:rPr>
                              <w:t>-3</w:t>
                            </w:r>
                            <w:r w:rsidRPr="00BE3FFD">
                              <w:rPr>
                                <w:i/>
                              </w:rPr>
                              <w:t>)</w:t>
                            </w:r>
                          </w:p>
                        </w:tc>
                      </w:tr>
                      <w:tr w:rsidR="003467EA" w:rsidRPr="00BE3FFD" w:rsidTr="00146E29">
                        <w:tc>
                          <w:tcPr>
                            <w:tcW w:w="1418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Fioul</w:t>
                            </w:r>
                          </w:p>
                        </w:tc>
                        <w:tc>
                          <w:tcPr>
                            <w:tcW w:w="2835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840</w:t>
                            </w:r>
                          </w:p>
                        </w:tc>
                      </w:tr>
                      <w:tr w:rsidR="003467EA" w:rsidRPr="00BE3FFD" w:rsidTr="00146E29">
                        <w:tc>
                          <w:tcPr>
                            <w:tcW w:w="1418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Eau</w:t>
                            </w:r>
                          </w:p>
                        </w:tc>
                        <w:tc>
                          <w:tcPr>
                            <w:tcW w:w="2835" w:type="dxa"/>
                            <w:vAlign w:val="center"/>
                          </w:tcPr>
                          <w:p w:rsidR="003467EA" w:rsidRPr="00BE3FFD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BE3FFD">
                              <w:rPr>
                                <w:i/>
                              </w:rPr>
                              <w:t>1000</w:t>
                            </w:r>
                          </w:p>
                        </w:tc>
                      </w:tr>
                    </w:tbl>
                    <w:p w:rsidR="003467EA" w:rsidRDefault="003467EA" w:rsidP="002D4852"/>
                  </w:txbxContent>
                </v:textbox>
              </v:shape>
            </w:pict>
          </mc:Fallback>
        </mc:AlternateContent>
      </w: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</w:p>
    <w:p w:rsidR="002D4852" w:rsidRDefault="002D4852" w:rsidP="002D4852">
      <w:pPr>
        <w:autoSpaceDE w:val="0"/>
        <w:autoSpaceDN w:val="0"/>
        <w:adjustRightInd w:val="0"/>
        <w:ind w:left="567"/>
        <w:rPr>
          <w:i/>
        </w:rPr>
      </w:pPr>
      <w:r>
        <w:rPr>
          <w:i/>
        </w:rPr>
        <w:t>Volume molaire : 24 L.mol</w:t>
      </w:r>
      <w:r>
        <w:rPr>
          <w:i/>
          <w:vertAlign w:val="superscript"/>
        </w:rPr>
        <w:t>-1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L’énergie apportée par le fioul domestique utilisé est de 8000 kWh.an</w:t>
      </w:r>
      <w:r>
        <w:rPr>
          <w:vertAlign w:val="superscript"/>
        </w:rPr>
        <w:t>-1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Le rendement de la chaudière est de 95%.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1) Calculer l’énergie utile pour le chauffage.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lastRenderedPageBreak/>
        <w:t xml:space="preserve">  2) a- Montrer que la masse de fioul m, consommé par an, est égale à 625 kg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En déduire le volume de fioul consommé par an.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On peut assimiler les molécules de fioul à des molécules de formule brute C</w:t>
      </w:r>
      <w:r>
        <w:rPr>
          <w:vertAlign w:val="subscript"/>
        </w:rPr>
        <w:t>20</w:t>
      </w:r>
      <w:r>
        <w:t>H</w:t>
      </w:r>
      <w:r>
        <w:rPr>
          <w:vertAlign w:val="subscript"/>
        </w:rPr>
        <w:t>42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3) a- A quelle famille  appartient cet hydrocarbure ?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Donner la formule brute générale des composés de cette famille.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4) Ecrire l’équation de la combustion complète de ce fioul dans le dioxygène.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5) Calculer la quantité de matière, exprimée en moles, de fioul consommé en une année.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6) Vérifier que la masse de dioxyde de carbone libéré par cette chaudière pendant une année est égale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à 2,0.10</w:t>
      </w:r>
      <w:r>
        <w:rPr>
          <w:vertAlign w:val="superscript"/>
        </w:rPr>
        <w:t>3</w:t>
      </w:r>
      <w:r>
        <w:t xml:space="preserve"> kg.</w:t>
      </w:r>
    </w:p>
    <w:p w:rsidR="002D4852" w:rsidRPr="00E0300D" w:rsidRDefault="002D4852" w:rsidP="002D4852">
      <w:pPr>
        <w:autoSpaceDE w:val="0"/>
        <w:autoSpaceDN w:val="0"/>
        <w:adjustRightInd w:val="0"/>
        <w:ind w:left="-142"/>
      </w:pPr>
      <w:r>
        <w:t>La surface habitable est de 425 m</w:t>
      </w:r>
      <w:r>
        <w:rPr>
          <w:vertAlign w:val="superscript"/>
        </w:rPr>
        <w:t>2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7) a- En déduire la masse de dioxyde de carbone libéré par cette chaudière par mètre carré et par an.</w:t>
      </w:r>
    </w:p>
    <w:p w:rsidR="002D4852" w:rsidRPr="00E0300D" w:rsidRDefault="002D4852" w:rsidP="002D4852">
      <w:pPr>
        <w:autoSpaceDE w:val="0"/>
        <w:autoSpaceDN w:val="0"/>
        <w:adjustRightInd w:val="0"/>
        <w:ind w:left="-142"/>
      </w:pPr>
      <w:r>
        <w:t xml:space="preserve">      b- Indiquer le classement de cette maison pour ce qui est de l’émission de gaz à effet de serre (GES).</w:t>
      </w: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Pr="00845EEB" w:rsidRDefault="002D4852" w:rsidP="002D4852">
      <w:pPr>
        <w:autoSpaceDE w:val="0"/>
        <w:autoSpaceDN w:val="0"/>
        <w:adjustRightInd w:val="0"/>
        <w:ind w:left="-142"/>
        <w:rPr>
          <w:b/>
          <w:u w:val="single"/>
        </w:rPr>
      </w:pPr>
      <w:r>
        <w:rPr>
          <w:b/>
          <w:u w:val="single"/>
        </w:rPr>
        <w:t>Photométrie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L’éclairage à l’intérieur de la maison a été optimisé afin qu’un nombre minimum de lampes assure un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éclairage satisfaisant.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On se propose d’étudier l’éclairage dans une pièce de l’habitation.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Pour cela il sera utilisé le schéma en coupe ci-dessous :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45B5BFBC" wp14:editId="688962EA">
            <wp:simplePos x="0" y="0"/>
            <wp:positionH relativeFrom="column">
              <wp:posOffset>790575</wp:posOffset>
            </wp:positionH>
            <wp:positionV relativeFrom="paragraph">
              <wp:posOffset>13335</wp:posOffset>
            </wp:positionV>
            <wp:extent cx="4409440" cy="3164205"/>
            <wp:effectExtent l="19050" t="0" r="0" b="0"/>
            <wp:wrapNone/>
            <wp:docPr id="58" name="Image 58" descr="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b1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440" cy="316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1) Donner l’expression de l’éclairement E au point M sur une surface horizontale en fonction de la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79A4AB95" wp14:editId="3D5767A5">
            <wp:simplePos x="0" y="0"/>
            <wp:positionH relativeFrom="column">
              <wp:posOffset>599440</wp:posOffset>
            </wp:positionH>
            <wp:positionV relativeFrom="paragraph">
              <wp:posOffset>140970</wp:posOffset>
            </wp:positionV>
            <wp:extent cx="5553075" cy="2857500"/>
            <wp:effectExtent l="19050" t="0" r="9525" b="0"/>
            <wp:wrapNone/>
            <wp:docPr id="59" name="Image 59" descr="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b2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distance d = SM, de l’angle θ et de l’intensité lumineuse I de la lampe dans la direction θ.</w:t>
      </w: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</w:p>
    <w:p w:rsidR="002D4852" w:rsidRDefault="002D4852" w:rsidP="002D4852">
      <w:pPr>
        <w:autoSpaceDE w:val="0"/>
        <w:autoSpaceDN w:val="0"/>
        <w:adjustRightInd w:val="0"/>
        <w:ind w:left="-142"/>
      </w:pPr>
      <w:r>
        <w:lastRenderedPageBreak/>
        <w:t>La lampe utilisée est une lampe halogène de puissance P égale à 1000 W et de flux lumineux ɸ égal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à 34000 lumens.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2) Calculer son efficacité lumineuse k.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L’intensité lumineuse I</w:t>
      </w:r>
      <w:r>
        <w:rPr>
          <w:vertAlign w:val="subscript"/>
        </w:rPr>
        <w:t>0</w:t>
      </w:r>
      <w:r>
        <w:t xml:space="preserve"> pour une source de Lambert est donnée par la </w:t>
      </w:r>
      <w:r w:rsidR="00353612">
        <w:t>relation</w:t>
      </w:r>
      <w:r w:rsidRPr="00D7447D">
        <w:rPr>
          <w:position w:val="-24"/>
        </w:rPr>
        <w:object w:dxaOrig="740" w:dyaOrig="620">
          <v:shape id="_x0000_i1026" type="#_x0000_t75" style="width:36.75pt;height:30.75pt" o:ole="">
            <v:imagedata r:id="rId21" o:title=""/>
          </v:shape>
          <o:OLEObject Type="Embed" ProgID="Equation.DSMT4" ShapeID="_x0000_i1026" DrawAspect="Content" ObjectID="_1475390613" r:id="rId22"/>
        </w:objec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3) Calculer la valeur de cette intensité I</w:t>
      </w:r>
      <w:r>
        <w:rPr>
          <w:vertAlign w:val="subscript"/>
        </w:rPr>
        <w:t>0</w: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L’éclairement au point M peut également s’écrire sous la forme : </w:t>
      </w:r>
      <w:r w:rsidRPr="00D7447D">
        <w:rPr>
          <w:position w:val="-28"/>
        </w:rPr>
        <w:object w:dxaOrig="1460" w:dyaOrig="700">
          <v:shape id="_x0000_i1027" type="#_x0000_t75" style="width:72.8pt;height:35.25pt" o:ole="">
            <v:imagedata r:id="rId23" o:title=""/>
          </v:shape>
          <o:OLEObject Type="Embed" ProgID="Equation.DSMT4" ShapeID="_x0000_i1027" DrawAspect="Content" ObjectID="_1475390614" r:id="rId24"/>
        </w:object>
      </w:r>
      <w:r>
        <w:t>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4) a- Calculer l’éclairement au point A du sol.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    b- Calculer l’éclairement au point B du sol.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>L’éclairement est considéré comme adapté lorsqu’il est supérieur ou égal à 100 lux.</w:t>
      </w:r>
    </w:p>
    <w:p w:rsidR="002D4852" w:rsidRDefault="002D4852" w:rsidP="002D4852">
      <w:pPr>
        <w:autoSpaceDE w:val="0"/>
        <w:autoSpaceDN w:val="0"/>
        <w:adjustRightInd w:val="0"/>
        <w:ind w:left="-142"/>
      </w:pPr>
      <w:r>
        <w:t xml:space="preserve">  5) Cette condition est-elle satisfaisante ?</w:t>
      </w:r>
    </w:p>
    <w:p w:rsidR="00661533" w:rsidRDefault="002D4852" w:rsidP="002D4852">
      <w:pPr>
        <w:autoSpaceDE w:val="0"/>
        <w:autoSpaceDN w:val="0"/>
        <w:adjustRightInd w:val="0"/>
        <w:ind w:left="-142"/>
      </w:pPr>
      <w:r>
        <w:t xml:space="preserve">      Justifier la réponse.</w:t>
      </w:r>
    </w:p>
    <w:p w:rsidR="00661DBD" w:rsidRDefault="00661DBD" w:rsidP="002D4852">
      <w:pPr>
        <w:autoSpaceDE w:val="0"/>
        <w:autoSpaceDN w:val="0"/>
        <w:adjustRightInd w:val="0"/>
        <w:ind w:left="-142"/>
      </w:pPr>
      <w:r>
        <w:br w:type="page"/>
      </w:r>
    </w:p>
    <w:p w:rsidR="00B309BD" w:rsidRDefault="00563A3C" w:rsidP="00146E29">
      <w:pPr>
        <w:pStyle w:val="Titre2"/>
      </w:pPr>
      <w:r w:rsidRPr="00172E8F">
        <w:rPr>
          <w:highlight w:val="yellow"/>
        </w:rPr>
        <w:lastRenderedPageBreak/>
        <w:t>EB</w:t>
      </w:r>
    </w:p>
    <w:p w:rsidR="00B309BD" w:rsidRPr="00263BD6" w:rsidRDefault="00B309BD" w:rsidP="00B309BD">
      <w:pPr>
        <w:tabs>
          <w:tab w:val="left" w:pos="426"/>
        </w:tabs>
        <w:ind w:left="-180" w:firstLine="606"/>
        <w:jc w:val="center"/>
        <w:rPr>
          <w:b/>
          <w:i/>
          <w:sz w:val="28"/>
          <w:szCs w:val="28"/>
          <w:u w:val="single"/>
        </w:rPr>
      </w:pPr>
      <w:r w:rsidRPr="00263BD6">
        <w:rPr>
          <w:b/>
          <w:i/>
          <w:sz w:val="28"/>
          <w:szCs w:val="28"/>
          <w:u w:val="single"/>
        </w:rPr>
        <w:t>Autour d’un revêtement de polyfluorure de vinylidène (PVFD)</w:t>
      </w:r>
    </w:p>
    <w:p w:rsidR="00B309BD" w:rsidRDefault="00B309BD" w:rsidP="00B309BD">
      <w:pPr>
        <w:tabs>
          <w:tab w:val="left" w:pos="-142"/>
        </w:tabs>
        <w:ind w:left="-180" w:firstLine="38"/>
      </w:pPr>
      <w:r>
        <w:t>On se propose d’étudier sommairement le revêtement extérieur en polyfluorure de vinylidène (PVFD)</w:t>
      </w:r>
    </w:p>
    <w:p w:rsidR="00B309BD" w:rsidRDefault="00B309BD" w:rsidP="00B309BD">
      <w:pPr>
        <w:tabs>
          <w:tab w:val="left" w:pos="-142"/>
        </w:tabs>
        <w:ind w:left="-180" w:firstLine="38"/>
      </w:pPr>
      <w:r>
        <w:t xml:space="preserve"> d’une paroi du hall d’accueil d’un gymnase.</w:t>
      </w:r>
    </w:p>
    <w:p w:rsidR="00B309BD" w:rsidRDefault="00B309BD" w:rsidP="00B309BD">
      <w:pPr>
        <w:tabs>
          <w:tab w:val="left" w:pos="-142"/>
        </w:tabs>
        <w:ind w:left="-180" w:firstLine="38"/>
      </w:pPr>
      <w:r>
        <w:t>Le sujet est constitué de trois parties indépendantes qui peuvent être traitées dans n’importe quel ordre :</w:t>
      </w:r>
    </w:p>
    <w:p w:rsidR="00B309BD" w:rsidRDefault="00B309BD" w:rsidP="00B309BD">
      <w:pPr>
        <w:tabs>
          <w:tab w:val="left" w:pos="284"/>
        </w:tabs>
        <w:ind w:left="284" w:firstLine="38"/>
      </w:pPr>
      <w:r>
        <w:rPr>
          <w:u w:val="single"/>
        </w:rPr>
        <w:t>Partie 1 </w:t>
      </w:r>
      <w:r>
        <w:t>: Etude physicochimique des parois</w:t>
      </w:r>
    </w:p>
    <w:p w:rsidR="00B309BD" w:rsidRDefault="00B309BD" w:rsidP="00B309BD">
      <w:pPr>
        <w:tabs>
          <w:tab w:val="left" w:pos="284"/>
        </w:tabs>
        <w:ind w:left="284" w:firstLine="38"/>
      </w:pPr>
      <w:r>
        <w:rPr>
          <w:u w:val="single"/>
        </w:rPr>
        <w:t>Partie 2 </w:t>
      </w:r>
      <w:r>
        <w:t>: Etude de l’éclairage du parvis d’entrée</w:t>
      </w:r>
    </w:p>
    <w:p w:rsidR="00B309BD" w:rsidRDefault="00B309BD" w:rsidP="00B309BD">
      <w:pPr>
        <w:tabs>
          <w:tab w:val="left" w:pos="284"/>
        </w:tabs>
        <w:ind w:left="284" w:firstLine="38"/>
      </w:pPr>
      <w:r>
        <w:rPr>
          <w:u w:val="single"/>
        </w:rPr>
        <w:t>Partie 3 </w:t>
      </w:r>
      <w:r>
        <w:t>: Etude acoustique</w:t>
      </w:r>
    </w:p>
    <w:p w:rsidR="00B309BD" w:rsidRDefault="00B309BD" w:rsidP="00B309BD">
      <w:pPr>
        <w:tabs>
          <w:tab w:val="left" w:pos="284"/>
        </w:tabs>
        <w:ind w:left="284" w:firstLine="38"/>
      </w:pPr>
    </w:p>
    <w:p w:rsidR="00B309BD" w:rsidRDefault="00B309BD" w:rsidP="00B309BD">
      <w:pPr>
        <w:tabs>
          <w:tab w:val="left" w:pos="-142"/>
        </w:tabs>
        <w:ind w:left="-142" w:firstLine="38"/>
        <w:rPr>
          <w:b/>
          <w:u w:val="single"/>
        </w:rPr>
      </w:pPr>
      <w:r>
        <w:rPr>
          <w:b/>
          <w:u w:val="single"/>
        </w:rPr>
        <w:t>Chimie organique</w:t>
      </w:r>
    </w:p>
    <w:p w:rsidR="00B309BD" w:rsidRDefault="00B309BD" w:rsidP="00B309BD">
      <w:pPr>
        <w:tabs>
          <w:tab w:val="left" w:pos="284"/>
        </w:tabs>
        <w:ind w:left="284" w:firstLine="38"/>
        <w:rPr>
          <w:u w:val="single"/>
        </w:rPr>
      </w:pPr>
      <w:r>
        <w:rPr>
          <w:u w:val="single"/>
        </w:rPr>
        <w:t>Etude physicochimique des parois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Le polymère utilisé, le polyfluorure de vinylidène (PVFD) est issu de la polymérisation du fluorure de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vinylidène.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La réaction de polymérisation est représentée ci-dessous :</w:t>
      </w:r>
    </w:p>
    <w:p w:rsidR="00B309BD" w:rsidRDefault="0037434B" w:rsidP="00B309BD">
      <w:pPr>
        <w:tabs>
          <w:tab w:val="left" w:pos="-142"/>
        </w:tabs>
        <w:ind w:left="-142" w:firstLine="3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1245870</wp:posOffset>
                </wp:positionH>
                <wp:positionV relativeFrom="paragraph">
                  <wp:posOffset>47625</wp:posOffset>
                </wp:positionV>
                <wp:extent cx="3086100" cy="1137285"/>
                <wp:effectExtent l="0" t="0" r="11430" b="5715"/>
                <wp:wrapNone/>
                <wp:docPr id="69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0" cy="1137285"/>
                          <a:chOff x="2862" y="5745"/>
                          <a:chExt cx="4860" cy="1791"/>
                        </a:xfrm>
                      </wpg:grpSpPr>
                      <wpg:grpSp>
                        <wpg:cNvPr id="70" name="Group 7"/>
                        <wpg:cNvGrpSpPr>
                          <a:grpSpLocks/>
                        </wpg:cNvGrpSpPr>
                        <wpg:grpSpPr bwMode="auto">
                          <a:xfrm>
                            <a:off x="2862" y="5745"/>
                            <a:ext cx="4800" cy="1791"/>
                            <a:chOff x="2862" y="5745"/>
                            <a:chExt cx="4800" cy="1791"/>
                          </a:xfrm>
                        </wpg:grpSpPr>
                        <pic:pic xmlns:pic="http://schemas.openxmlformats.org/drawingml/2006/picture">
                          <pic:nvPicPr>
                            <pic:cNvPr id="71" name="Picture 8" descr="a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62" y="5745"/>
                              <a:ext cx="4800" cy="11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72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48" y="6825"/>
                              <a:ext cx="1481" cy="71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467EA" w:rsidRDefault="003467EA" w:rsidP="00B309BD">
                                <w:pPr>
                                  <w:jc w:val="center"/>
                                </w:pPr>
                                <w:r>
                                  <w:t>fluorure de</w:t>
                                </w:r>
                              </w:p>
                              <w:p w:rsidR="003467EA" w:rsidRDefault="003467EA" w:rsidP="00B309BD">
                                <w:pPr>
                                  <w:jc w:val="center"/>
                                </w:pPr>
                                <w:r>
                                  <w:t>vinylidène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73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868" y="6820"/>
                            <a:ext cx="1854" cy="7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67EA" w:rsidRDefault="003467EA" w:rsidP="00B309BD">
                              <w:pPr>
                                <w:jc w:val="center"/>
                              </w:pPr>
                              <w:r>
                                <w:t>polyfluorure de</w:t>
                              </w:r>
                            </w:p>
                            <w:p w:rsidR="003467EA" w:rsidRDefault="003467EA" w:rsidP="00B309BD">
                              <w:pPr>
                                <w:jc w:val="center"/>
                              </w:pPr>
                              <w:r>
                                <w:t>vinylidène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8" style="position:absolute;left:0;text-align:left;margin-left:98.1pt;margin-top:3.75pt;width:243pt;height:89.55pt;z-index:251669504" coordorigin="2862,5745" coordsize="4860,17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">
                <v:group id="Group 7" o:spid="_x0000_s1029" style="position:absolute;left:2862;top:5745;width:4800;height:1791" coordorigin="2862,5745" coordsize="4800,17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shape id="Picture 8" o:spid="_x0000_s1030" type="#_x0000_t75" alt="a3" style="position:absolute;left:2862;top:5745;width:4800;height:1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BM83GAAAA2wAAAA8AAABkcnMvZG93bnJldi54bWxEj0FrwkAUhO+F/oflCd7qxmJbia7Sikqh&#10;F00F8fbIPpNo9m3YXWPy77uFQo/DzHzDzJedqUVLzleWFYxHCQji3OqKCwWH783TFIQPyBpry6Sg&#10;Jw/LxePDHFNt77ynNguFiBD2KSooQ2hSKX1ekkE/sg1x9M7WGQxRukJqh/cIN7V8TpJXabDiuFBi&#10;Q6uS8mt2MwrayW61zj6O1+nh8qJPp21/cV+9UsNB9z4DEagL/+G/9qdW8DaG3y/xB8jF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0EzzcYAAADbAAAADwAAAAAAAAAAAAAA&#10;AACfAgAAZHJzL2Rvd25yZXYueG1sUEsFBgAAAAAEAAQA9wAAAJIDAAAAAA==&#10;">
                    <v:imagedata r:id="rId26" o:title="a3"/>
                  </v:shape>
                  <v:shape id="Text Box 9" o:spid="_x0000_s1031" type="#_x0000_t202" style="position:absolute;left:3348;top:6825;width:1481;height: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+7h8UA&#10;AADbAAAADwAAAGRycy9kb3ducmV2LnhtbESPT2vCQBTE74LfYXmCN900BxtS11BsRUUqNLX31+zL&#10;H5p9G7Krpn76bqHgcZiZ3zDLbDCtuFDvGssKHuYRCOLC6oYrBaePzSwB4TyyxtYyKfghB9lqPFpi&#10;qu2V3+mS+0oECLsUFdTed6mUrqjJoJvbjjh4pe0N+iD7SuoerwFuWhlH0UIabDgs1NjRuqbiOz8b&#10;BfEb+n1ebreL5PB1O61fjsnr51mp6WR4fgLhafD38H97pxU8xvD3JfwA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z7uHxQAAANsAAAAPAAAAAAAAAAAAAAAAAJgCAABkcnMv&#10;ZG93bnJldi54bWxQSwUGAAAAAAQABAD1AAAAigMAAAAA&#10;" strokecolor="white">
                    <v:textbox style="mso-fit-shape-to-text:t">
                      <w:txbxContent>
                        <w:p w:rsidR="003467EA" w:rsidRDefault="003467EA" w:rsidP="00B309BD">
                          <w:pPr>
                            <w:jc w:val="center"/>
                          </w:pPr>
                          <w:r>
                            <w:t>fluorure de</w:t>
                          </w:r>
                        </w:p>
                        <w:p w:rsidR="003467EA" w:rsidRDefault="003467EA" w:rsidP="00B309BD">
                          <w:pPr>
                            <w:jc w:val="center"/>
                          </w:pPr>
                          <w:r>
                            <w:t>vinylidène</w:t>
                          </w:r>
                        </w:p>
                      </w:txbxContent>
                    </v:textbox>
                  </v:shape>
                </v:group>
                <v:shape id="Text Box 10" o:spid="_x0000_s1032" type="#_x0000_t202" style="position:absolute;left:5868;top:6820;width:1854;height: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MeHMQA&#10;AADbAAAADwAAAGRycy9kb3ducmV2LnhtbESPQWvCQBSE70L/w/IK3nRTCxqiqxS1aBEFo95fs88k&#10;NPs2ZFdN++u7guBxmJlvmMmsNZW4UuNKywre+hEI4szqknMFx8NnLwbhPLLGyjIp+CUHs+lLZ4KJ&#10;tjfe0zX1uQgQdgkqKLyvEyldVpBB17c1cfDOtjHog2xyqRu8Bbip5CCKhtJgyWGhwJrmBWU/6cUo&#10;GGzRf6Xn1WoYb77/jvPFLl6eLkp1X9uPMQhPrX+GH+21VjB6h/uX8APk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DHhzEAAAA2wAAAA8AAAAAAAAAAAAAAAAAmAIAAGRycy9k&#10;b3ducmV2LnhtbFBLBQYAAAAABAAEAPUAAACJAwAAAAA=&#10;" strokecolor="white">
                  <v:textbox style="mso-fit-shape-to-text:t">
                    <w:txbxContent>
                      <w:p w:rsidR="003467EA" w:rsidRDefault="003467EA" w:rsidP="00B309BD">
                        <w:pPr>
                          <w:jc w:val="center"/>
                        </w:pPr>
                        <w:r>
                          <w:t>polyfluorure de</w:t>
                        </w:r>
                      </w:p>
                      <w:p w:rsidR="003467EA" w:rsidRDefault="003467EA" w:rsidP="00B309BD">
                        <w:pPr>
                          <w:jc w:val="center"/>
                        </w:pPr>
                        <w:r>
                          <w:t>vinylidène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1) a- Définir les termes de polymère et de degré de polymérisation.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    b- Déterminer la masse molaire moléculaire du monomère.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    c- Le degré de polymérisation moyen étant de 100, déterminer la masse molaire moléculaire moyenne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du polymère.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  <w:u w:val="single"/>
        </w:rPr>
      </w:pPr>
      <w:r>
        <w:rPr>
          <w:i/>
          <w:u w:val="single"/>
        </w:rPr>
        <w:t>Donnée :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</w:rPr>
      </w:pPr>
      <w:r>
        <w:rPr>
          <w:i/>
        </w:rPr>
        <w:t>Masse volumique du PFVD : ρ</w:t>
      </w:r>
      <w:r>
        <w:rPr>
          <w:i/>
          <w:vertAlign w:val="subscript"/>
        </w:rPr>
        <w:t>pfvd</w:t>
      </w:r>
      <w:r>
        <w:rPr>
          <w:i/>
        </w:rPr>
        <w:t xml:space="preserve"> = 1,8.10</w:t>
      </w:r>
      <w:r>
        <w:rPr>
          <w:i/>
          <w:vertAlign w:val="superscript"/>
        </w:rPr>
        <w:t>3</w:t>
      </w:r>
      <w:r>
        <w:rPr>
          <w:i/>
        </w:rPr>
        <w:t xml:space="preserve"> kg.m</w:t>
      </w:r>
      <w:r>
        <w:rPr>
          <w:i/>
          <w:vertAlign w:val="superscript"/>
        </w:rPr>
        <w:t>-3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Les jonctions des différentes plaques sont assurées par des soudures à chaud ne devant pas excéder 300°C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dans le dioxygène.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En effet, au delà de cette température, le polymère se dégrade, en libérant de l’acide fluorhydrique gazeux</w:t>
      </w:r>
    </w:p>
    <w:p w:rsidR="00B309BD" w:rsidRDefault="0037434B" w:rsidP="00B309BD">
      <w:pPr>
        <w:tabs>
          <w:tab w:val="left" w:pos="-142"/>
        </w:tabs>
        <w:ind w:left="-142" w:firstLine="38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1186180</wp:posOffset>
                </wp:positionH>
                <wp:positionV relativeFrom="paragraph">
                  <wp:posOffset>168910</wp:posOffset>
                </wp:positionV>
                <wp:extent cx="4747895" cy="2295525"/>
                <wp:effectExtent l="5080" t="6985" r="9525" b="12065"/>
                <wp:wrapNone/>
                <wp:docPr id="6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7895" cy="2295525"/>
                          <a:chOff x="2337" y="1230"/>
                          <a:chExt cx="7334" cy="3615"/>
                        </a:xfrm>
                      </wpg:grpSpPr>
                      <wps:wsp>
                        <wps:cNvPr id="6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37" y="1230"/>
                            <a:ext cx="7334" cy="36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67EA" w:rsidRDefault="003467EA" w:rsidP="00B309BD">
                              <w:pPr>
                                <w:jc w:val="center"/>
                                <w:rPr>
                                  <w:i/>
                                  <w:u w:val="single"/>
                                </w:rPr>
                              </w:pPr>
                              <w:r>
                                <w:rPr>
                                  <w:i/>
                                  <w:u w:val="single"/>
                                </w:rPr>
                                <w:t>FLUORURE d’HYDROGENE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DANGER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H 330 – Mortel par inhalation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H 310 – Mortel par contact cutané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H 300 – Mortel en cas d’ingestion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H 314 – Provoque des brûlures de la peau et des lésions oculaires graves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u w:val="single"/>
                                </w:rPr>
                                <w:t>Nota</w:t>
                              </w:r>
                              <w:r>
                                <w:rPr>
                                  <w:i/>
                                </w:rPr>
                                <w:t> : les conseils de prudence sont sélectionnés selon les critères de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l’annexe 1 du règlement 1272/2008.</w:t>
                              </w:r>
                            </w:p>
                            <w:p w:rsidR="003467EA" w:rsidRDefault="003467EA" w:rsidP="00B309BD">
                              <w:pPr>
                                <w:rPr>
                                  <w:i/>
                                </w:rPr>
                              </w:pPr>
                            </w:p>
                            <w:p w:rsidR="003467EA" w:rsidRDefault="003467EA" w:rsidP="00B309BD">
                              <w:r>
                                <w:t>231-634-8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4" descr="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7" y="3855"/>
                            <a:ext cx="890" cy="8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5" descr="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97" y="3854"/>
                            <a:ext cx="895" cy="9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33" style="position:absolute;left:0;text-align:left;margin-left:93.4pt;margin-top:13.3pt;width:373.85pt;height:180.75pt;z-index:251668480" coordorigin="2337,1230" coordsize="7334,36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">
                <v:shape id="Text Box 3" o:spid="_x0000_s1034" type="#_x0000_t202" style="position:absolute;left:2337;top:1230;width:7334;height:3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TCRMQA&#10;AADb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BN4fEl/gC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UwkTEAAAA2wAAAA8AAAAAAAAAAAAAAAAAmAIAAGRycy9k&#10;b3ducmV2LnhtbFBLBQYAAAAABAAEAPUAAACJAwAAAAA=&#10;">
                  <v:textbox>
                    <w:txbxContent>
                      <w:p w:rsidR="003467EA" w:rsidRDefault="003467EA" w:rsidP="00B309BD">
                        <w:pPr>
                          <w:jc w:val="center"/>
                          <w:rPr>
                            <w:i/>
                            <w:u w:val="single"/>
                          </w:rPr>
                        </w:pPr>
                        <w:r>
                          <w:rPr>
                            <w:i/>
                            <w:u w:val="single"/>
                          </w:rPr>
                          <w:t>FLUORURE d’HYDROGENE</w:t>
                        </w:r>
                      </w:p>
                      <w:p w:rsidR="003467EA" w:rsidRDefault="003467EA" w:rsidP="00B309BD">
                        <w:pPr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DANGER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H 330 – Mortel par inhalation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H 310 – Mortel par contact cutané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H 300 – Mortel en cas d’ingestion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H 314 – Provoque des brûlures de la peau et des lésions oculaires graves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u w:val="single"/>
                          </w:rPr>
                          <w:t>Nota</w:t>
                        </w:r>
                        <w:r>
                          <w:rPr>
                            <w:i/>
                          </w:rPr>
                          <w:t> : les conseils de prudence sont sélectionnés selon les critères de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l’annexe 1 du règlement 1272/2008.</w:t>
                        </w:r>
                      </w:p>
                      <w:p w:rsidR="003467EA" w:rsidRDefault="003467EA" w:rsidP="00B309BD">
                        <w:pPr>
                          <w:rPr>
                            <w:i/>
                          </w:rPr>
                        </w:pPr>
                      </w:p>
                      <w:p w:rsidR="003467EA" w:rsidRDefault="003467EA" w:rsidP="00B309BD">
                        <w:r>
                          <w:t>231-634-8</w:t>
                        </w:r>
                      </w:p>
                    </w:txbxContent>
                  </v:textbox>
                </v:shape>
                <v:shape id="Picture 4" o:spid="_x0000_s1035" type="#_x0000_t75" alt="a1" style="position:absolute;left:6897;top:3855;width:890;height:8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59NfDAAAA2wAAAA8AAABkcnMvZG93bnJldi54bWxEj81qwzAQhO+FvoPYQm+NnB7S4FoOSUqh&#10;Iaf8nhdrazmxVoqlOs7bV4FCj8PMfMMUs8G2oqcuNI4VjEcZCOLK6YZrBfvd58sURIjIGlvHpOBG&#10;AWbl40OBuXZX3lC/jbVIEA45KjAx+lzKUBmyGEbOEyfv23UWY5JdLXWH1wS3rXzNsom02HBaMOhp&#10;aag6b3+sAlwY+3Fce38bDv1hfLGn1WJ6Uur5aZi/g4g0xP/wX/tLK5i8wf1L+gGy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/n018MAAADbAAAADwAAAAAAAAAAAAAAAACf&#10;AgAAZHJzL2Rvd25yZXYueG1sUEsFBgAAAAAEAAQA9wAAAI8DAAAAAA==&#10;">
                  <v:imagedata r:id="rId29" o:title="a1"/>
                </v:shape>
                <v:shape id="Picture 5" o:spid="_x0000_s1036" type="#_x0000_t75" alt="a2" style="position:absolute;left:4897;top:3854;width:895;height: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DjpDBAAAA2wAAAA8AAABkcnMvZG93bnJldi54bWxET7tqwzAU3Qv5B3ED2WrZDaTGiRJCSiEd&#10;OjQPsl6sG1vEujKSart/Xw2Fjofz3uwm24mBfDCOFRRZDoK4dtpwo+Byfn8uQYSIrLFzTAp+KMBu&#10;O3vaYKXdyF80nGIjUgiHChW0MfaVlKFuyWLIXE+cuLvzFmOCvpHa45jCbSdf8nwlLRpODS32dGip&#10;fpy+rQLzFrx5TN25+Li+6nI5Lqn5vCm1mE/7NYhIU/wX/7mPWsEqjU1f0g+Q2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3DjpDBAAAA2wAAAA8AAAAAAAAAAAAAAAAAnwIA&#10;AGRycy9kb3ducmV2LnhtbFBLBQYAAAAABAAEAPcAAACNAwAAAAA=&#10;">
                  <v:imagedata r:id="rId30" o:title="a2"/>
                </v:shape>
              </v:group>
            </w:pict>
          </mc:Fallback>
        </mc:AlternateContent>
      </w:r>
      <w:r w:rsidR="00B309BD">
        <w:t xml:space="preserve"> (HF) et du dioxyde de carbone (CO</w:t>
      </w:r>
      <w:r w:rsidR="00B309BD">
        <w:rPr>
          <w:vertAlign w:val="subscript"/>
        </w:rPr>
        <w:t>2</w:t>
      </w:r>
      <w:r w:rsidR="00B309BD">
        <w:t>).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Pr="0021158D" w:rsidRDefault="00B309BD" w:rsidP="00B309BD">
      <w:pPr>
        <w:ind w:left="3261" w:firstLine="38"/>
        <w:jc w:val="both"/>
        <w:rPr>
          <w:i/>
          <w:u w:val="single"/>
        </w:rPr>
      </w:pPr>
      <w:r>
        <w:rPr>
          <w:i/>
          <w:u w:val="single"/>
        </w:rPr>
        <w:t>Consigne de risque du fluorure de vinylidène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2) Ecrire en ajustant les coefficients stœchiométriques, l’équation de réaction associée à la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transformation chimique de la dégradation du PFVD, noté [CH</w:t>
      </w:r>
      <w:r>
        <w:rPr>
          <w:vertAlign w:val="subscript"/>
        </w:rPr>
        <w:t>2</w:t>
      </w:r>
      <w:r>
        <w:t>─CF</w:t>
      </w:r>
      <w:r>
        <w:rPr>
          <w:vertAlign w:val="subscript"/>
        </w:rPr>
        <w:t>2</w:t>
      </w:r>
      <w:r>
        <w:t>]</w:t>
      </w:r>
      <w:r>
        <w:rPr>
          <w:vertAlign w:val="subscript"/>
        </w:rPr>
        <w:t>100</w:t>
      </w:r>
      <w:r>
        <w:t>, dans le dioxygène.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>Une soudure entre les deux plaques de PFVD se caractérise par une surface de 0,5 m</w:t>
      </w:r>
      <w:r>
        <w:rPr>
          <w:vertAlign w:val="superscript"/>
        </w:rPr>
        <w:t>2</w:t>
      </w:r>
      <w:r>
        <w:t xml:space="preserve"> et une épaisseur de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500 µm.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>Lorsque la soudure a été mal réalisée, on considère qu’1% de la masse de polymère constituant la soudure a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été dégradé.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3) a- Montrer que la quantité de matière de polymère dégradé est de 7,0.10</w:t>
      </w:r>
      <w:r>
        <w:rPr>
          <w:vertAlign w:val="superscript"/>
        </w:rPr>
        <w:t>-4</w:t>
      </w:r>
      <w:r>
        <w:t xml:space="preserve"> mol, pour une soudure mal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réalisée.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    b- Montrer que la quantité de matière en acide fluorhydrique gazeux formée, après dégradation, est de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lastRenderedPageBreak/>
        <w:t xml:space="preserve"> 1,4.10</w:t>
      </w:r>
      <w:r>
        <w:rPr>
          <w:vertAlign w:val="superscript"/>
        </w:rPr>
        <w:t>-1</w:t>
      </w:r>
      <w:r>
        <w:t xml:space="preserve"> mol.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    c- En déduire la masse d’acide fluorhydrique gazeux produit.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    d- On admet que l’acide fluorhydrique gazeux peut être assimilé à un gaz parfait. En déduire le volume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d’acide fluorhydrique gazeux produit à 25°C et sous une pression de 1 bar.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     e- Quels peuvent être selon vous, les risques encourus par l’opérateur lors de la mauvaise réalisation</w:t>
      </w:r>
    </w:p>
    <w:p w:rsidR="00B309BD" w:rsidRDefault="00B309BD" w:rsidP="00B309BD">
      <w:pPr>
        <w:tabs>
          <w:tab w:val="left" w:pos="-142"/>
        </w:tabs>
        <w:ind w:left="-170" w:firstLine="38"/>
        <w:jc w:val="both"/>
      </w:pPr>
      <w:r>
        <w:t xml:space="preserve"> d’une soudure ?</w:t>
      </w:r>
    </w:p>
    <w:p w:rsidR="00B309BD" w:rsidRDefault="00B309BD" w:rsidP="00B309BD">
      <w:pPr>
        <w:tabs>
          <w:tab w:val="left" w:pos="567"/>
        </w:tabs>
        <w:ind w:left="567" w:firstLine="38"/>
        <w:jc w:val="both"/>
        <w:rPr>
          <w:i/>
          <w:u w:val="single"/>
        </w:rPr>
      </w:pPr>
      <w:r>
        <w:rPr>
          <w:i/>
          <w:u w:val="single"/>
        </w:rPr>
        <w:t>Donnée :</w:t>
      </w:r>
    </w:p>
    <w:p w:rsidR="00B309BD" w:rsidRPr="002D2869" w:rsidRDefault="00B309BD" w:rsidP="00B309BD">
      <w:pPr>
        <w:tabs>
          <w:tab w:val="left" w:pos="567"/>
        </w:tabs>
        <w:ind w:left="567" w:firstLine="38"/>
        <w:jc w:val="both"/>
        <w:rPr>
          <w:i/>
          <w:u w:val="single"/>
        </w:rPr>
      </w:pPr>
      <w:r>
        <w:rPr>
          <w:i/>
        </w:rPr>
        <w:t>Volume molaire d’un gaz parfait sous une pression de 1 bar et à une température de 25°C :</w:t>
      </w:r>
    </w:p>
    <w:p w:rsidR="00B309BD" w:rsidRDefault="00B309BD" w:rsidP="00B309BD">
      <w:pPr>
        <w:tabs>
          <w:tab w:val="left" w:pos="567"/>
        </w:tabs>
        <w:ind w:left="567" w:firstLine="38"/>
        <w:jc w:val="center"/>
        <w:rPr>
          <w:i/>
        </w:rPr>
      </w:pPr>
      <w:r>
        <w:rPr>
          <w:i/>
        </w:rPr>
        <w:t>V</w:t>
      </w:r>
      <w:r>
        <w:rPr>
          <w:i/>
          <w:vertAlign w:val="subscript"/>
        </w:rPr>
        <w:t>mol</w:t>
      </w:r>
      <w:r>
        <w:rPr>
          <w:i/>
        </w:rPr>
        <w:t xml:space="preserve"> = 23 L.mol</w:t>
      </w:r>
      <w:r>
        <w:rPr>
          <w:i/>
          <w:vertAlign w:val="superscript"/>
        </w:rPr>
        <w:t>-1</w:t>
      </w:r>
    </w:p>
    <w:p w:rsidR="00B309BD" w:rsidRDefault="00B309BD" w:rsidP="00B309BD">
      <w:pPr>
        <w:tabs>
          <w:tab w:val="left" w:pos="-142"/>
        </w:tabs>
        <w:ind w:left="-142" w:firstLine="38"/>
        <w:rPr>
          <w:i/>
        </w:rPr>
      </w:pPr>
    </w:p>
    <w:p w:rsidR="00B309BD" w:rsidRDefault="00B309BD" w:rsidP="00B309BD">
      <w:pPr>
        <w:tabs>
          <w:tab w:val="left" w:pos="-142"/>
        </w:tabs>
        <w:ind w:left="-142" w:firstLine="38"/>
      </w:pPr>
      <w:r>
        <w:rPr>
          <w:b/>
          <w:u w:val="single"/>
        </w:rPr>
        <w:t>Photométrie</w:t>
      </w:r>
    </w:p>
    <w:p w:rsidR="00B309BD" w:rsidRDefault="00B309BD" w:rsidP="00B309BD">
      <w:pPr>
        <w:tabs>
          <w:tab w:val="left" w:pos="284"/>
        </w:tabs>
        <w:ind w:left="284" w:firstLine="38"/>
      </w:pPr>
      <w:r>
        <w:rPr>
          <w:u w:val="single"/>
        </w:rPr>
        <w:t>Etude de l’éclairage du parvis d’entrée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La partie inférieure des parois du hall est recouverte de polymère, et est éclairée à l’aide d’un projecteur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halogène.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Celui-ci sera supposé ponctuel dans toute la suite du problème.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On suppose que la lumière servant à l’éclairage du parvis provient intégralement de la lumière réfléchie par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une paroi réfléchissante.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Le cahier des charges prévoit un éclairement visuel minimal moyen du parvis d’entrée, noté E</w:t>
      </w:r>
      <w:r>
        <w:rPr>
          <w:vertAlign w:val="subscript"/>
        </w:rPr>
        <w:t>p</w:t>
      </w:r>
      <w:r>
        <w:t>, de 50 lux.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On considère dans la suite du problème que le flux lumineux visuel émis par le projecteur halogène et noté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ɸ</w:t>
      </w:r>
      <w:r>
        <w:rPr>
          <w:vertAlign w:val="subscript"/>
        </w:rPr>
        <w:t>s</w:t>
      </w:r>
      <w:r>
        <w:t>, est perpendiculaire à la paroi réfléchissante.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1) Quelles peuvent être, selon vous, les facteurs extérieurs relatifs à la paroi qui pourraient nuire à cet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éclairage à moyen et long terme ?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2) Nommer l’appareil qui permet de mesurer un éclairement visuel.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3) Connaissant la valeur de l’éclairement visuel du parvis, calculer le flux lumineux visuel noté ɸ</w:t>
      </w:r>
      <w:r>
        <w:rPr>
          <w:vertAlign w:val="subscript"/>
        </w:rPr>
        <w:t>p</w:t>
      </w:r>
      <w:r>
        <w:t xml:space="preserve"> , reçu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par ce parvis.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4) En déduire que le flux lumineux visuel émis par la paroi réfléchissante est de 2000 lm.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>On considère que l’intensité lumineuse émise par un projecteur halogène supposé ponctuel et notée I</w:t>
      </w:r>
      <w:r>
        <w:rPr>
          <w:vertAlign w:val="subscript"/>
        </w:rPr>
        <w:t>émis</w:t>
      </w:r>
      <w:r>
        <w:t>, est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constante et égale à 650 cd dans un cône d’angle solide Ω = 4,13 sr.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5) Exprimer, en fonction de I</w:t>
      </w:r>
      <w:r>
        <w:rPr>
          <w:vertAlign w:val="subscript"/>
        </w:rPr>
        <w:t>émis</w:t>
      </w:r>
      <w:r>
        <w:t xml:space="preserve"> et Ω, le flux lumineux visuel moyen, ɸ</w:t>
      </w:r>
      <w:r>
        <w:rPr>
          <w:vertAlign w:val="subscript"/>
        </w:rPr>
        <w:t>s</w:t>
      </w:r>
      <w:r>
        <w:t>, émis par ce projecteur halogène.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6) Montrer que </w:t>
      </w:r>
      <w:r w:rsidRPr="00B309BD">
        <w:t>ɸ</w:t>
      </w:r>
      <w:r>
        <w:rPr>
          <w:vertAlign w:val="subscript"/>
        </w:rPr>
        <w:t>s</w:t>
      </w:r>
      <w:r>
        <w:t xml:space="preserve"> </w:t>
      </w:r>
      <w:r w:rsidRPr="00B309BD">
        <w:t>vaut</w:t>
      </w:r>
      <w:r>
        <w:t xml:space="preserve"> 2,7.10</w:t>
      </w:r>
      <w:r>
        <w:rPr>
          <w:vertAlign w:val="superscript"/>
        </w:rPr>
        <w:t>3</w:t>
      </w:r>
      <w:r>
        <w:t xml:space="preserve"> lm.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7) En déduire la puissance électrique de cette lampe halogène.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 8) En supposant que le flux ɸ</w:t>
      </w:r>
      <w:r>
        <w:rPr>
          <w:vertAlign w:val="subscript"/>
        </w:rPr>
        <w:t>s</w:t>
      </w:r>
      <w:r>
        <w:t xml:space="preserve"> est totalement reçu par la paroi, conclure sur l’adaptation de ce projecteur</w:t>
      </w:r>
    </w:p>
    <w:p w:rsidR="00B309BD" w:rsidRDefault="00B309BD" w:rsidP="00B309BD">
      <w:pPr>
        <w:tabs>
          <w:tab w:val="left" w:pos="-142"/>
        </w:tabs>
        <w:ind w:left="-142" w:firstLine="38"/>
      </w:pPr>
      <w:r>
        <w:t xml:space="preserve"> halogène par rapport au flux lumineux visuel attendu par le cahier des charges de 2000 lm.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  <w:u w:val="single"/>
        </w:rPr>
      </w:pPr>
      <w:r>
        <w:rPr>
          <w:i/>
          <w:u w:val="single"/>
        </w:rPr>
        <w:t>Données :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</w:rPr>
      </w:pPr>
      <w:r>
        <w:rPr>
          <w:i/>
        </w:rPr>
        <w:t>Surface du parvis : 40 m</w:t>
      </w:r>
      <w:r>
        <w:rPr>
          <w:i/>
          <w:vertAlign w:val="superscript"/>
        </w:rPr>
        <w:t>2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</w:rPr>
      </w:pPr>
      <w:r>
        <w:rPr>
          <w:i/>
        </w:rPr>
        <w:t>Eclairement du parvis : E</w:t>
      </w:r>
      <w:r>
        <w:rPr>
          <w:i/>
          <w:vertAlign w:val="subscript"/>
        </w:rPr>
        <w:t>p</w:t>
      </w:r>
      <w:r>
        <w:rPr>
          <w:i/>
        </w:rPr>
        <w:t xml:space="preserve"> = 50 lux</w:t>
      </w:r>
    </w:p>
    <w:p w:rsidR="00B309BD" w:rsidRDefault="00B309BD" w:rsidP="00B309BD">
      <w:pPr>
        <w:tabs>
          <w:tab w:val="left" w:pos="567"/>
        </w:tabs>
        <w:ind w:left="567" w:firstLine="38"/>
        <w:rPr>
          <w:i/>
        </w:rPr>
      </w:pPr>
      <w:r>
        <w:rPr>
          <w:i/>
        </w:rPr>
        <w:t>Surface éclairée de la paroi : 5 m</w:t>
      </w:r>
      <w:r>
        <w:rPr>
          <w:i/>
          <w:vertAlign w:val="superscript"/>
        </w:rPr>
        <w:t>2</w:t>
      </w:r>
    </w:p>
    <w:p w:rsidR="00B309BD" w:rsidRDefault="00B309BD" w:rsidP="00B309BD">
      <w:pPr>
        <w:tabs>
          <w:tab w:val="left" w:pos="567"/>
        </w:tabs>
        <w:ind w:left="567" w:firstLine="38"/>
      </w:pPr>
      <w:r>
        <w:rPr>
          <w:i/>
        </w:rPr>
        <w:t xml:space="preserve">Coefficient de réflexion en flux lumineux de la paroi propre : </w:t>
      </w:r>
      <w:r w:rsidRPr="0031110A">
        <w:rPr>
          <w:position w:val="-32"/>
        </w:rPr>
        <w:object w:dxaOrig="1660" w:dyaOrig="700">
          <v:shape id="_x0000_i1028" type="#_x0000_t75" style="width:83.25pt;height:35.25pt" o:ole="">
            <v:imagedata r:id="rId31" o:title=""/>
          </v:shape>
          <o:OLEObject Type="Embed" ProgID="Equation.DSMT4" ShapeID="_x0000_i1028" DrawAspect="Content" ObjectID="_1475390615" r:id="rId32"/>
        </w:object>
      </w:r>
    </w:p>
    <w:p w:rsidR="00B309BD" w:rsidRDefault="00B309BD" w:rsidP="00B309BD">
      <w:pPr>
        <w:tabs>
          <w:tab w:val="left" w:pos="567"/>
        </w:tabs>
        <w:ind w:left="567" w:firstLine="38"/>
      </w:pPr>
      <w:r>
        <w:rPr>
          <w:i/>
        </w:rPr>
        <w:t>Efficacité de la lampe halogène :</w:t>
      </w:r>
      <w:r>
        <w:t xml:space="preserve"> e = 10 lm.W</w:t>
      </w:r>
      <w:r>
        <w:rPr>
          <w:vertAlign w:val="superscript"/>
        </w:rPr>
        <w:t>-1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</w:p>
    <w:p w:rsidR="00B309BD" w:rsidRDefault="00B309BD" w:rsidP="00B309BD">
      <w:pPr>
        <w:tabs>
          <w:tab w:val="left" w:pos="-142"/>
        </w:tabs>
        <w:ind w:left="-142" w:firstLine="38"/>
        <w:jc w:val="both"/>
        <w:rPr>
          <w:b/>
          <w:u w:val="single"/>
        </w:rPr>
      </w:pPr>
      <w:r>
        <w:rPr>
          <w:b/>
          <w:u w:val="single"/>
        </w:rPr>
        <w:t>Acoustique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Ce hall d’accueil étant un lieu de stationnement de foule, on cherche à évaluer dans cette partie, l’intérêt de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traiter acoustiquement les parois d’entrée.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L’option envisagée est d’utiliser des plaques percées de PFVD associées à un matériau absorbant les ondes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acoustiques.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On admet que deux sons sont distinctement perceptibles à l’oreille s’ils sont séparés d’une durée de 30 ms.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 1) Montrer qu’une distance minimale, notée d</w:t>
      </w:r>
      <w:r>
        <w:rPr>
          <w:vertAlign w:val="subscript"/>
        </w:rPr>
        <w:t>min</w:t>
      </w:r>
      <w:r>
        <w:t>, de 5,10 mètres entre la source d’un signal sonore et une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paroi réfléchissante, permet de distinguer le signal sonore émis du signal sonore réfléchi.</w:t>
      </w:r>
    </w:p>
    <w:p w:rsidR="00B309BD" w:rsidRDefault="00B309BD" w:rsidP="00B309BD">
      <w:pPr>
        <w:tabs>
          <w:tab w:val="left" w:pos="567"/>
        </w:tabs>
        <w:ind w:left="567" w:firstLine="38"/>
        <w:jc w:val="both"/>
        <w:rPr>
          <w:i/>
        </w:rPr>
      </w:pPr>
      <w:r>
        <w:rPr>
          <w:i/>
          <w:u w:val="single"/>
        </w:rPr>
        <w:t>Donnée :</w:t>
      </w:r>
    </w:p>
    <w:p w:rsidR="00B309BD" w:rsidRPr="002D2869" w:rsidRDefault="00B309BD" w:rsidP="00B309BD">
      <w:pPr>
        <w:tabs>
          <w:tab w:val="left" w:pos="567"/>
        </w:tabs>
        <w:ind w:left="567" w:firstLine="38"/>
        <w:jc w:val="both"/>
        <w:rPr>
          <w:i/>
          <w:u w:val="single"/>
        </w:rPr>
      </w:pPr>
      <w:r>
        <w:rPr>
          <w:i/>
        </w:rPr>
        <w:t>Célérité d’une onde sonore dans l’air à 20°C : c = 340 m.s</w:t>
      </w:r>
      <w:r>
        <w:rPr>
          <w:i/>
          <w:vertAlign w:val="superscript"/>
        </w:rPr>
        <w:t>-1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On considère un ensemble de personnes discutant à 5,00 mètres de la paroi.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Ce groupe est assimilé à une source de niveau d’intensité sonore L</w:t>
      </w:r>
      <w:r>
        <w:rPr>
          <w:vertAlign w:val="subscript"/>
        </w:rPr>
        <w:t>émis</w:t>
      </w:r>
      <w:r>
        <w:t xml:space="preserve"> = 70 dB à la fréquence de 1 kHz.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 2) Nommer l’appareil permettant de mesurer un niveau d’intensité sonore.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lastRenderedPageBreak/>
        <w:t xml:space="preserve">  3) Donner la valeur du niveau d’intensité sonore correspondant au seuil de douleur.</w:t>
      </w:r>
    </w:p>
    <w:p w:rsidR="00B309BD" w:rsidRDefault="00B309BD" w:rsidP="00B309BD">
      <w:pPr>
        <w:tabs>
          <w:tab w:val="left" w:pos="567"/>
        </w:tabs>
        <w:ind w:left="567" w:firstLine="38"/>
        <w:jc w:val="both"/>
        <w:rPr>
          <w:i/>
        </w:rPr>
      </w:pPr>
      <w:r>
        <w:rPr>
          <w:i/>
          <w:u w:val="single"/>
        </w:rPr>
        <w:t>Donnée :</w:t>
      </w:r>
    </w:p>
    <w:p w:rsidR="00B309BD" w:rsidRPr="00A31913" w:rsidRDefault="00B309BD" w:rsidP="00B309BD">
      <w:pPr>
        <w:tabs>
          <w:tab w:val="left" w:pos="567"/>
        </w:tabs>
        <w:ind w:left="567" w:firstLine="38"/>
        <w:jc w:val="both"/>
      </w:pPr>
      <w:r>
        <w:rPr>
          <w:i/>
        </w:rPr>
        <w:t xml:space="preserve">Niveau de puissance sonore d’une onde acoustique la quantité : </w:t>
      </w:r>
      <w:r w:rsidRPr="0031110A">
        <w:rPr>
          <w:position w:val="-30"/>
        </w:rPr>
        <w:object w:dxaOrig="1499" w:dyaOrig="680">
          <v:shape id="_x0000_i1029" type="#_x0000_t75" style="width:75pt;height:33.75pt" o:ole="">
            <v:imagedata r:id="rId33" o:title=""/>
          </v:shape>
          <o:OLEObject Type="Embed" ProgID="Equation.DSMT4" ShapeID="_x0000_i1029" DrawAspect="Content" ObjectID="_1475390616" r:id="rId34"/>
        </w:objec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On souhaite que l’intensité acoustique réfléchie par le mur ait pour valeur I</w:t>
      </w:r>
      <w:r>
        <w:rPr>
          <w:vertAlign w:val="subscript"/>
        </w:rPr>
        <w:t>murtraité</w:t>
      </w:r>
      <w:r>
        <w:t xml:space="preserve"> = 3,16.10</w:t>
      </w:r>
      <w:r>
        <w:rPr>
          <w:vertAlign w:val="superscript"/>
        </w:rPr>
        <w:t>-8</w:t>
      </w:r>
      <w:r>
        <w:t xml:space="preserve"> W.m</w:t>
      </w:r>
      <w:r>
        <w:rPr>
          <w:vertAlign w:val="superscript"/>
        </w:rPr>
        <w:t>-2</w:t>
      </w:r>
      <w:r>
        <w:t>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>On admet que l’intensité acoustique reçue par la paroi est de 3,95.10</w:t>
      </w:r>
      <w:r>
        <w:rPr>
          <w:vertAlign w:val="superscript"/>
        </w:rPr>
        <w:t>-8</w:t>
      </w:r>
      <w:r>
        <w:t xml:space="preserve"> W.m</w:t>
      </w:r>
      <w:r>
        <w:rPr>
          <w:vertAlign w:val="superscript"/>
        </w:rPr>
        <w:t>-2</w:t>
      </w:r>
      <w:r>
        <w:t>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 4) a- Déduire la valeur du coefficient de réflexion en intensité sonore, noté α, de l’ensemble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paroi-matériau absorbant.</w:t>
      </w:r>
    </w:p>
    <w:p w:rsidR="00B309BD" w:rsidRDefault="00B309BD" w:rsidP="00B309BD">
      <w:pPr>
        <w:tabs>
          <w:tab w:val="left" w:pos="-142"/>
        </w:tabs>
        <w:ind w:left="-142" w:firstLine="38"/>
        <w:jc w:val="both"/>
      </w:pPr>
      <w:r>
        <w:t xml:space="preserve">      b- Parmi les matériaux, choisir celui qui permettrait d’assurer le meilleur confort acoustique.</w:t>
      </w:r>
    </w:p>
    <w:p w:rsidR="00B309BD" w:rsidRDefault="00B309BD" w:rsidP="00B309BD">
      <w:pPr>
        <w:tabs>
          <w:tab w:val="left" w:pos="567"/>
        </w:tabs>
        <w:ind w:left="567" w:firstLine="38"/>
        <w:jc w:val="both"/>
        <w:rPr>
          <w:i/>
          <w:u w:val="single"/>
        </w:rPr>
      </w:pPr>
      <w:r>
        <w:rPr>
          <w:i/>
          <w:u w:val="single"/>
        </w:rPr>
        <w:t>Donnée :</w:t>
      </w:r>
    </w:p>
    <w:p w:rsidR="00B309BD" w:rsidRPr="002D2869" w:rsidRDefault="00B309BD" w:rsidP="00B309BD">
      <w:pPr>
        <w:tabs>
          <w:tab w:val="left" w:pos="567"/>
        </w:tabs>
        <w:ind w:left="567" w:firstLine="38"/>
        <w:jc w:val="both"/>
        <w:rPr>
          <w:i/>
          <w:u w:val="single"/>
        </w:rPr>
      </w:pPr>
      <w:r>
        <w:rPr>
          <w:i/>
        </w:rPr>
        <w:t>Variations du coefficient α en fonction de la fréquence de l’onde</w:t>
      </w:r>
    </w:p>
    <w:tbl>
      <w:tblPr>
        <w:tblW w:w="0" w:type="auto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1134"/>
        <w:gridCol w:w="1134"/>
        <w:gridCol w:w="992"/>
        <w:gridCol w:w="1134"/>
        <w:gridCol w:w="1134"/>
        <w:gridCol w:w="1078"/>
      </w:tblGrid>
      <w:tr w:rsidR="00B309BD" w:rsidTr="00146E2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Fréquence (Hz)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125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250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1000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2000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4000</w:t>
            </w:r>
          </w:p>
        </w:tc>
      </w:tr>
      <w:tr w:rsidR="00B309BD" w:rsidTr="00146E2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Fibre de bois compressé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0,53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0,59</w:t>
            </w:r>
          </w:p>
        </w:tc>
      </w:tr>
      <w:tr w:rsidR="00B309BD" w:rsidTr="00146E2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Laine de chanvre (250 kg.m</w:t>
            </w:r>
            <w:r>
              <w:rPr>
                <w:i/>
                <w:vertAlign w:val="superscript"/>
              </w:rPr>
              <w:t>-3</w:t>
            </w:r>
            <w:r>
              <w:rPr>
                <w:i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0,93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0,99</w:t>
            </w:r>
          </w:p>
        </w:tc>
      </w:tr>
      <w:tr w:rsidR="00B309BD" w:rsidTr="00146E2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Panneau aggloméré lin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0,38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09BD" w:rsidRDefault="00B309BD" w:rsidP="00146E29">
            <w:pPr>
              <w:tabs>
                <w:tab w:val="left" w:pos="-142"/>
              </w:tabs>
              <w:jc w:val="center"/>
              <w:rPr>
                <w:i/>
              </w:rPr>
            </w:pPr>
            <w:r>
              <w:rPr>
                <w:i/>
              </w:rPr>
              <w:t>0,33</w:t>
            </w:r>
          </w:p>
        </w:tc>
      </w:tr>
    </w:tbl>
    <w:p w:rsidR="005F7827" w:rsidRDefault="005F7827" w:rsidP="005F7827">
      <w:r>
        <w:br w:type="page"/>
      </w:r>
    </w:p>
    <w:p w:rsidR="00206955" w:rsidRDefault="00563A3C" w:rsidP="00146E29">
      <w:pPr>
        <w:pStyle w:val="Titre2"/>
      </w:pPr>
      <w:r w:rsidRPr="00172E8F">
        <w:rPr>
          <w:highlight w:val="yellow"/>
        </w:rPr>
        <w:lastRenderedPageBreak/>
        <w:t>EEC</w:t>
      </w:r>
    </w:p>
    <w:p w:rsidR="00206955" w:rsidRPr="00263BD6" w:rsidRDefault="00206955" w:rsidP="00206955">
      <w:pPr>
        <w:tabs>
          <w:tab w:val="left" w:pos="-142"/>
        </w:tabs>
        <w:ind w:left="-180"/>
        <w:jc w:val="center"/>
        <w:rPr>
          <w:b/>
          <w:i/>
          <w:sz w:val="28"/>
          <w:szCs w:val="28"/>
          <w:u w:val="single"/>
        </w:rPr>
      </w:pPr>
      <w:r w:rsidRPr="00263BD6">
        <w:rPr>
          <w:b/>
          <w:i/>
          <w:sz w:val="28"/>
          <w:szCs w:val="28"/>
          <w:u w:val="single"/>
        </w:rPr>
        <w:t>Le diagnostic de performance énergétique</w:t>
      </w:r>
    </w:p>
    <w:p w:rsidR="00206955" w:rsidRDefault="00206955" w:rsidP="00206955">
      <w:pPr>
        <w:tabs>
          <w:tab w:val="left" w:pos="-142"/>
        </w:tabs>
        <w:ind w:left="-180"/>
        <w:rPr>
          <w:i/>
        </w:rPr>
      </w:pPr>
      <w:r w:rsidRPr="00967B81">
        <w:rPr>
          <w:i/>
        </w:rPr>
        <w:t xml:space="preserve">Obligatoire depuis 2006 lors de la vente d’un logement, le </w:t>
      </w:r>
      <w:r>
        <w:rPr>
          <w:b/>
          <w:i/>
        </w:rPr>
        <w:t xml:space="preserve">diagnostic de performance énergétique </w:t>
      </w:r>
      <w:r>
        <w:rPr>
          <w:i/>
        </w:rPr>
        <w:t>(</w:t>
      </w:r>
      <w:r>
        <w:rPr>
          <w:b/>
          <w:i/>
        </w:rPr>
        <w:t>DPE</w:t>
      </w:r>
      <w:r>
        <w:rPr>
          <w:i/>
        </w:rPr>
        <w:t>)</w:t>
      </w:r>
    </w:p>
    <w:p w:rsidR="00206955" w:rsidRDefault="00206955" w:rsidP="00206955">
      <w:pPr>
        <w:tabs>
          <w:tab w:val="left" w:pos="-142"/>
        </w:tabs>
        <w:ind w:left="-180"/>
        <w:rPr>
          <w:i/>
        </w:rPr>
      </w:pPr>
      <w:r>
        <w:rPr>
          <w:i/>
        </w:rPr>
        <w:t xml:space="preserve"> renseigne sur la performance énergétique d’un logement ou d’un bâtiment, en évaluant sa consommation</w:t>
      </w:r>
    </w:p>
    <w:p w:rsidR="00206955" w:rsidRDefault="00206955" w:rsidP="00206955">
      <w:pPr>
        <w:tabs>
          <w:tab w:val="left" w:pos="-142"/>
        </w:tabs>
        <w:ind w:left="-180"/>
        <w:rPr>
          <w:i/>
        </w:rPr>
      </w:pPr>
      <w:r>
        <w:rPr>
          <w:i/>
        </w:rPr>
        <w:t xml:space="preserve"> d’énergie et son impact en termes d’émission de gaz de serre.</w:t>
      </w:r>
    </w:p>
    <w:p w:rsidR="00206955" w:rsidRDefault="00206955" w:rsidP="00206955">
      <w:pPr>
        <w:tabs>
          <w:tab w:val="left" w:pos="-142"/>
        </w:tabs>
        <w:ind w:left="-180"/>
        <w:rPr>
          <w:i/>
        </w:rPr>
      </w:pPr>
    </w:p>
    <w:p w:rsidR="00206955" w:rsidRDefault="00206955" w:rsidP="00206955">
      <w:pPr>
        <w:tabs>
          <w:tab w:val="left" w:pos="-142"/>
        </w:tabs>
        <w:ind w:left="-180"/>
      </w:pPr>
      <w:r>
        <w:t xml:space="preserve">La lecture du DPE est facilitée par deux étiquettes à </w:t>
      </w:r>
      <w:r>
        <w:rPr>
          <w:b/>
        </w:rPr>
        <w:t>7 classes</w:t>
      </w:r>
      <w:r>
        <w:t xml:space="preserve"> de </w:t>
      </w:r>
      <w:r>
        <w:rPr>
          <w:b/>
        </w:rPr>
        <w:t>A</w:t>
      </w:r>
      <w:r>
        <w:t xml:space="preserve"> à </w:t>
      </w:r>
      <w:r>
        <w:rPr>
          <w:b/>
        </w:rPr>
        <w:t>I</w:t>
      </w:r>
      <w:r>
        <w:t xml:space="preserve"> (</w:t>
      </w:r>
      <w:r>
        <w:rPr>
          <w:b/>
        </w:rPr>
        <w:t>A</w:t>
      </w:r>
      <w:r>
        <w:t xml:space="preserve"> correspondant à la meilleure</w:t>
      </w:r>
    </w:p>
    <w:p w:rsidR="00206955" w:rsidRDefault="00206955" w:rsidP="00206955">
      <w:pPr>
        <w:tabs>
          <w:tab w:val="left" w:pos="-142"/>
        </w:tabs>
        <w:ind w:left="-180"/>
      </w:pPr>
      <w:r>
        <w:t xml:space="preserve"> performance, </w:t>
      </w:r>
      <w:r>
        <w:rPr>
          <w:b/>
        </w:rPr>
        <w:t>I</w:t>
      </w:r>
      <w:r>
        <w:t xml:space="preserve"> à la plus mauvaise) :</w:t>
      </w:r>
    </w:p>
    <w:p w:rsidR="00206955" w:rsidRDefault="00206955" w:rsidP="00206955">
      <w:pPr>
        <w:tabs>
          <w:tab w:val="left" w:pos="284"/>
        </w:tabs>
        <w:ind w:left="284"/>
      </w:pPr>
      <w:r>
        <w:t>• l’</w:t>
      </w:r>
      <w:r>
        <w:rPr>
          <w:b/>
        </w:rPr>
        <w:t>étiquette énergie</w:t>
      </w:r>
      <w:r>
        <w:t xml:space="preserve"> pour connaître la consommation d’énergie primaire du bâtiment</w:t>
      </w:r>
    </w:p>
    <w:p w:rsidR="00206955" w:rsidRPr="00E06D20" w:rsidRDefault="00206955" w:rsidP="00206955">
      <w:pPr>
        <w:tabs>
          <w:tab w:val="left" w:pos="-142"/>
        </w:tabs>
        <w:ind w:left="-142"/>
        <w:jc w:val="center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5D2FE9CD" wp14:editId="1229348B">
            <wp:simplePos x="0" y="0"/>
            <wp:positionH relativeFrom="column">
              <wp:posOffset>3561715</wp:posOffset>
            </wp:positionH>
            <wp:positionV relativeFrom="paragraph">
              <wp:posOffset>146685</wp:posOffset>
            </wp:positionV>
            <wp:extent cx="2362200" cy="2762250"/>
            <wp:effectExtent l="19050" t="0" r="0" b="0"/>
            <wp:wrapNone/>
            <wp:docPr id="14" name="Image 14" descr="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10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(consommations énergétiques en kWh.m</w:t>
      </w:r>
      <w:r>
        <w:rPr>
          <w:vertAlign w:val="superscript"/>
        </w:rPr>
        <w:t>-2</w:t>
      </w:r>
      <w:r>
        <w:t>.an</w:t>
      </w:r>
      <w:r>
        <w:rPr>
          <w:vertAlign w:val="superscript"/>
        </w:rPr>
        <w:t>-1</w:t>
      </w:r>
      <w:r>
        <w:t>)</w:t>
      </w: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284"/>
        </w:tabs>
        <w:ind w:left="284"/>
      </w:pPr>
      <w:r>
        <w:t>• l’</w:t>
      </w:r>
      <w:r>
        <w:rPr>
          <w:b/>
        </w:rPr>
        <w:t>étiquette climat</w:t>
      </w:r>
      <w:r>
        <w:t xml:space="preserve"> pour connaître la quantité de gaz à effet de serre émise.</w:t>
      </w:r>
    </w:p>
    <w:p w:rsidR="00206955" w:rsidRDefault="00206955" w:rsidP="00206955">
      <w:pPr>
        <w:tabs>
          <w:tab w:val="left" w:pos="-142"/>
        </w:tabs>
        <w:ind w:left="-142"/>
        <w:jc w:val="center"/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51D16E85" wp14:editId="6A89BCBB">
            <wp:simplePos x="0" y="0"/>
            <wp:positionH relativeFrom="column">
              <wp:posOffset>3580765</wp:posOffset>
            </wp:positionH>
            <wp:positionV relativeFrom="paragraph">
              <wp:posOffset>199390</wp:posOffset>
            </wp:positionV>
            <wp:extent cx="2390775" cy="2762250"/>
            <wp:effectExtent l="19050" t="0" r="9525" b="0"/>
            <wp:wrapNone/>
            <wp:docPr id="15" name="Image 15" descr="a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11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(émissions de gaz à effet de serre en </w:t>
      </w:r>
      <w:r w:rsidRPr="00C724F8">
        <w:rPr>
          <w:position w:val="-14"/>
        </w:rPr>
        <w:object w:dxaOrig="560" w:dyaOrig="380">
          <v:shape id="_x0000_i1030" type="#_x0000_t75" style="width:27.75pt;height:18.75pt" o:ole="">
            <v:imagedata r:id="rId17" o:title=""/>
          </v:shape>
          <o:OLEObject Type="Embed" ProgID="Equation.DSMT4" ShapeID="_x0000_i1030" DrawAspect="Content" ObjectID="_1475390617" r:id="rId37"/>
        </w:object>
      </w:r>
      <w:r>
        <w:t>.m</w:t>
      </w:r>
      <w:r>
        <w:rPr>
          <w:vertAlign w:val="superscript"/>
        </w:rPr>
        <w:t>-2</w:t>
      </w:r>
      <w:r>
        <w:t>.an</w:t>
      </w:r>
      <w:r>
        <w:rPr>
          <w:vertAlign w:val="superscript"/>
        </w:rPr>
        <w:t>-1</w:t>
      </w:r>
      <w:r>
        <w:t>)</w:t>
      </w: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  <w:r>
        <w:t>Dans ce sujet, on évaluera de manière simplifiée, l’énergie consommée par un logement et on estimera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également son impact sur l’environnement.</w:t>
      </w:r>
    </w:p>
    <w:p w:rsidR="00206955" w:rsidRDefault="00206955" w:rsidP="00206955">
      <w:pPr>
        <w:tabs>
          <w:tab w:val="left" w:pos="567"/>
        </w:tabs>
        <w:ind w:left="567"/>
      </w:pPr>
      <w:r>
        <w:rPr>
          <w:u w:val="single"/>
        </w:rPr>
        <w:t>Partie A </w:t>
      </w:r>
      <w:r>
        <w:t>: Energie consommée pour le chauffage</w:t>
      </w:r>
    </w:p>
    <w:p w:rsidR="00206955" w:rsidRDefault="00206955" w:rsidP="00206955">
      <w:pPr>
        <w:tabs>
          <w:tab w:val="left" w:pos="567"/>
        </w:tabs>
        <w:ind w:left="567"/>
      </w:pPr>
      <w:r>
        <w:rPr>
          <w:u w:val="single"/>
        </w:rPr>
        <w:t>Partie B </w:t>
      </w:r>
      <w:r>
        <w:t>: Energie consommée pour la production d’eau chaude</w:t>
      </w:r>
    </w:p>
    <w:p w:rsidR="00206955" w:rsidRPr="00F12971" w:rsidRDefault="00206955" w:rsidP="00206955">
      <w:pPr>
        <w:tabs>
          <w:tab w:val="left" w:pos="567"/>
        </w:tabs>
        <w:ind w:left="567"/>
      </w:pPr>
      <w:r>
        <w:rPr>
          <w:u w:val="single"/>
        </w:rPr>
        <w:t>Partie C </w:t>
      </w:r>
      <w:r>
        <w:t>: Emission de gaz à effet de serre</w:t>
      </w:r>
    </w:p>
    <w:p w:rsidR="00206955" w:rsidRDefault="00206955" w:rsidP="00206955">
      <w:pPr>
        <w:tabs>
          <w:tab w:val="left" w:pos="-142"/>
        </w:tabs>
        <w:ind w:left="-142"/>
        <w:rPr>
          <w:i/>
        </w:rPr>
      </w:pPr>
      <w:r>
        <w:rPr>
          <w:i/>
        </w:rPr>
        <w:t>Le nombre de chiffres significatifs d’un résultat devra être cohérent avec les données de l’énoncé.</w:t>
      </w:r>
    </w:p>
    <w:p w:rsidR="00206955" w:rsidRDefault="00206955" w:rsidP="00206955">
      <w:pPr>
        <w:tabs>
          <w:tab w:val="left" w:pos="-142"/>
        </w:tabs>
        <w:ind w:left="-142"/>
        <w:rPr>
          <w:i/>
        </w:rPr>
      </w:pPr>
      <w:r>
        <w:rPr>
          <w:i/>
        </w:rPr>
        <w:t>Une attention particulière sera apportée aux unités utilisées.</w:t>
      </w:r>
    </w:p>
    <w:p w:rsidR="005E3FF3" w:rsidRDefault="005E3FF3" w:rsidP="00206955">
      <w:pPr>
        <w:tabs>
          <w:tab w:val="left" w:pos="-142"/>
        </w:tabs>
        <w:ind w:left="-142"/>
        <w:rPr>
          <w:i/>
        </w:rPr>
      </w:pPr>
    </w:p>
    <w:p w:rsidR="00505812" w:rsidRDefault="00505812" w:rsidP="00206955">
      <w:pPr>
        <w:tabs>
          <w:tab w:val="left" w:pos="-142"/>
        </w:tabs>
        <w:ind w:left="-142"/>
        <w:rPr>
          <w:i/>
        </w:rPr>
      </w:pPr>
    </w:p>
    <w:p w:rsidR="00206955" w:rsidRPr="00F12971" w:rsidRDefault="00206955" w:rsidP="00206955">
      <w:pPr>
        <w:tabs>
          <w:tab w:val="left" w:pos="-142"/>
        </w:tabs>
        <w:ind w:left="-142"/>
        <w:rPr>
          <w:b/>
          <w:u w:val="single"/>
        </w:rPr>
      </w:pPr>
      <w:r>
        <w:rPr>
          <w:b/>
          <w:u w:val="single"/>
        </w:rPr>
        <w:lastRenderedPageBreak/>
        <w:t>Thermique</w:t>
      </w:r>
    </w:p>
    <w:p w:rsidR="00206955" w:rsidRDefault="00206955" w:rsidP="00206955">
      <w:pPr>
        <w:tabs>
          <w:tab w:val="left" w:pos="-142"/>
        </w:tabs>
        <w:ind w:left="-142"/>
      </w:pPr>
      <w:r>
        <w:t>Le logement est assimilable à un parallélépipède rectangle dont les dimensions sont les suivantes :</w:t>
      </w:r>
    </w:p>
    <w:p w:rsidR="00206955" w:rsidRPr="00C86E8C" w:rsidRDefault="00206955" w:rsidP="00206955">
      <w:pPr>
        <w:ind w:left="6521"/>
        <w:rPr>
          <w:i/>
        </w:rPr>
      </w:pPr>
      <w:r w:rsidRPr="00C86E8C">
        <w:rPr>
          <w:i/>
        </w:rPr>
        <w:t>Longueur L = 12,5 m</w:t>
      </w:r>
    </w:p>
    <w:p w:rsidR="00206955" w:rsidRPr="00C86E8C" w:rsidRDefault="00206955" w:rsidP="00206955">
      <w:pPr>
        <w:ind w:left="6521"/>
        <w:rPr>
          <w:i/>
        </w:rPr>
      </w:pPr>
      <w:r w:rsidRPr="00C86E8C">
        <w:rPr>
          <w:i/>
        </w:rPr>
        <w:t>largeur ℓ = 10,0 m</w:t>
      </w:r>
    </w:p>
    <w:p w:rsidR="00206955" w:rsidRPr="00C86E8C" w:rsidRDefault="00206955" w:rsidP="00206955">
      <w:pPr>
        <w:ind w:left="6521"/>
        <w:rPr>
          <w:i/>
        </w:rPr>
      </w:pPr>
      <w:r w:rsidRPr="00C86E8C">
        <w:rPr>
          <w:i/>
        </w:rPr>
        <w:t>hauteur h = 2,50 m</w:t>
      </w:r>
    </w:p>
    <w:p w:rsidR="00206955" w:rsidRPr="00C86E8C" w:rsidRDefault="00206955" w:rsidP="00206955">
      <w:pPr>
        <w:tabs>
          <w:tab w:val="left" w:pos="-142"/>
        </w:tabs>
        <w:ind w:left="-142"/>
        <w:rPr>
          <w:i/>
        </w:rPr>
      </w:pPr>
      <w:r w:rsidRPr="00C86E8C">
        <w:rPr>
          <w:i/>
        </w:rPr>
        <w:t>Le logement comporte une surface vitrée S</w:t>
      </w:r>
      <w:r w:rsidRPr="00C86E8C">
        <w:rPr>
          <w:i/>
          <w:vertAlign w:val="subscript"/>
        </w:rPr>
        <w:t>v</w:t>
      </w:r>
      <w:r w:rsidRPr="00C86E8C">
        <w:rPr>
          <w:i/>
        </w:rPr>
        <w:t xml:space="preserve"> = 10,0 m</w:t>
      </w:r>
      <w:r w:rsidRPr="00C86E8C">
        <w:rPr>
          <w:i/>
          <w:vertAlign w:val="superscript"/>
        </w:rPr>
        <w:t>2</w:t>
      </w:r>
      <w:r w:rsidRPr="00C86E8C">
        <w:rPr>
          <w:i/>
        </w:rPr>
        <w:t xml:space="preserve"> et une surface de porte S</w:t>
      </w:r>
      <w:r w:rsidRPr="00C86E8C">
        <w:rPr>
          <w:i/>
          <w:vertAlign w:val="subscript"/>
        </w:rPr>
        <w:t>p</w:t>
      </w:r>
      <w:r w:rsidRPr="00C86E8C">
        <w:rPr>
          <w:i/>
        </w:rPr>
        <w:t xml:space="preserve"> = 6,00 m</w:t>
      </w:r>
      <w:r w:rsidRPr="00C86E8C">
        <w:rPr>
          <w:i/>
          <w:vertAlign w:val="superscript"/>
        </w:rPr>
        <w:t>2</w:t>
      </w:r>
      <w:r w:rsidRPr="00C86E8C">
        <w:rPr>
          <w:i/>
        </w:rP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>On ne prend pas en compte les échanges thermiques liés à la ventilation, au sol,…</w:t>
      </w:r>
    </w:p>
    <w:p w:rsidR="00206955" w:rsidRDefault="00206955" w:rsidP="00206955">
      <w:pPr>
        <w:tabs>
          <w:tab w:val="left" w:pos="-142"/>
        </w:tabs>
        <w:ind w:left="-142"/>
      </w:pPr>
      <w:r>
        <w:t>Les murs sont constitués de briques d’épaisseur e</w:t>
      </w:r>
      <w:r>
        <w:rPr>
          <w:vertAlign w:val="subscript"/>
        </w:rPr>
        <w:t>b</w:t>
      </w:r>
      <w:r>
        <w:t>, d’un isolant d’épaisseur e</w:t>
      </w:r>
      <w:r>
        <w:rPr>
          <w:vertAlign w:val="subscript"/>
        </w:rPr>
        <w:t>i</w:t>
      </w:r>
      <w:r>
        <w:t xml:space="preserve"> et de plâtre d’épaisseur e</w:t>
      </w:r>
      <w:r>
        <w:rPr>
          <w:vertAlign w:val="subscript"/>
        </w:rPr>
        <w:t>p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411A38A9" wp14:editId="25FC865C">
            <wp:simplePos x="0" y="0"/>
            <wp:positionH relativeFrom="column">
              <wp:posOffset>2228215</wp:posOffset>
            </wp:positionH>
            <wp:positionV relativeFrom="paragraph">
              <wp:posOffset>3810</wp:posOffset>
            </wp:positionV>
            <wp:extent cx="1581150" cy="2105025"/>
            <wp:effectExtent l="19050" t="0" r="0" b="0"/>
            <wp:wrapNone/>
            <wp:docPr id="16" name="Image 16" descr="a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12"/>
                    <pic:cNvPicPr>
                      <a:picLocks noChangeAspect="1" noChangeArrowheads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-142"/>
        </w:tabs>
        <w:ind w:left="-142"/>
      </w:pP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06955" w:rsidRPr="00E274FF" w:rsidRDefault="00206955" w:rsidP="00206955">
      <w:pPr>
        <w:tabs>
          <w:tab w:val="left" w:pos="567"/>
        </w:tabs>
        <w:ind w:left="567"/>
        <w:rPr>
          <w:i/>
        </w:rPr>
      </w:pPr>
      <w:r w:rsidRPr="00E274FF">
        <w:rPr>
          <w:i/>
        </w:rPr>
        <w:t>Caractéristiques des matériaux</w:t>
      </w:r>
      <w:r>
        <w:rPr>
          <w:i/>
        </w:rPr>
        <w:t> :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3"/>
        <w:gridCol w:w="2911"/>
        <w:gridCol w:w="3705"/>
      </w:tblGrid>
      <w:tr w:rsidR="00206955" w:rsidRPr="00662C3D" w:rsidTr="00146E29">
        <w:tc>
          <w:tcPr>
            <w:tcW w:w="3293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Matériau</w:t>
            </w:r>
          </w:p>
        </w:tc>
        <w:tc>
          <w:tcPr>
            <w:tcW w:w="2911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Epaisseur (mm)</w:t>
            </w:r>
          </w:p>
        </w:tc>
        <w:tc>
          <w:tcPr>
            <w:tcW w:w="3705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Conductivité thermique (W.K</w:t>
            </w:r>
            <w:r w:rsidRPr="00662C3D">
              <w:rPr>
                <w:i/>
                <w:vertAlign w:val="superscript"/>
              </w:rPr>
              <w:t>-1</w:t>
            </w:r>
            <w:r w:rsidRPr="00662C3D">
              <w:rPr>
                <w:i/>
              </w:rPr>
              <w:t>.m</w:t>
            </w:r>
            <w:r w:rsidRPr="00662C3D">
              <w:rPr>
                <w:i/>
                <w:vertAlign w:val="superscript"/>
              </w:rPr>
              <w:t>-1</w:t>
            </w:r>
            <w:r w:rsidRPr="00662C3D">
              <w:rPr>
                <w:i/>
              </w:rPr>
              <w:t>)</w:t>
            </w:r>
          </w:p>
        </w:tc>
      </w:tr>
      <w:tr w:rsidR="00206955" w:rsidRPr="00662C3D" w:rsidTr="00146E29">
        <w:tc>
          <w:tcPr>
            <w:tcW w:w="3293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Brique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Isolant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Plâtre</w:t>
            </w:r>
          </w:p>
        </w:tc>
        <w:tc>
          <w:tcPr>
            <w:tcW w:w="2911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e</w:t>
            </w:r>
            <w:r w:rsidRPr="00662C3D">
              <w:rPr>
                <w:i/>
                <w:vertAlign w:val="subscript"/>
              </w:rPr>
              <w:t>b =</w:t>
            </w:r>
            <w:r w:rsidRPr="00662C3D">
              <w:rPr>
                <w:i/>
              </w:rPr>
              <w:t xml:space="preserve"> 220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e</w:t>
            </w:r>
            <w:r w:rsidRPr="00662C3D">
              <w:rPr>
                <w:i/>
                <w:vertAlign w:val="subscript"/>
              </w:rPr>
              <w:t>i</w:t>
            </w:r>
            <w:r w:rsidRPr="00662C3D">
              <w:rPr>
                <w:i/>
              </w:rPr>
              <w:t xml:space="preserve"> = 80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e</w:t>
            </w:r>
            <w:r w:rsidRPr="00662C3D">
              <w:rPr>
                <w:i/>
                <w:vertAlign w:val="subscript"/>
              </w:rPr>
              <w:t>p</w:t>
            </w:r>
            <w:r w:rsidRPr="00662C3D">
              <w:rPr>
                <w:i/>
              </w:rPr>
              <w:t xml:space="preserve"> = 13</w:t>
            </w:r>
          </w:p>
        </w:tc>
        <w:tc>
          <w:tcPr>
            <w:tcW w:w="3705" w:type="dxa"/>
            <w:vAlign w:val="center"/>
          </w:tcPr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λ</w:t>
            </w:r>
            <w:r w:rsidRPr="00662C3D">
              <w:rPr>
                <w:i/>
                <w:vertAlign w:val="subscript"/>
              </w:rPr>
              <w:t>b</w:t>
            </w:r>
            <w:r w:rsidRPr="00662C3D">
              <w:rPr>
                <w:i/>
              </w:rPr>
              <w:t xml:space="preserve"> = 0,500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λ</w:t>
            </w:r>
            <w:r w:rsidRPr="00662C3D">
              <w:rPr>
                <w:i/>
                <w:vertAlign w:val="subscript"/>
              </w:rPr>
              <w:t>i</w:t>
            </w:r>
            <w:r w:rsidRPr="00662C3D">
              <w:rPr>
                <w:i/>
              </w:rPr>
              <w:t xml:space="preserve"> = 0,047</w:t>
            </w:r>
          </w:p>
          <w:p w:rsidR="00206955" w:rsidRPr="00662C3D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662C3D">
              <w:rPr>
                <w:i/>
              </w:rPr>
              <w:t>λ</w:t>
            </w:r>
            <w:r w:rsidRPr="00662C3D">
              <w:rPr>
                <w:i/>
                <w:vertAlign w:val="subscript"/>
              </w:rPr>
              <w:t>p</w:t>
            </w:r>
            <w:r w:rsidRPr="00662C3D">
              <w:rPr>
                <w:i/>
              </w:rPr>
              <w:t>= 0,250</w:t>
            </w:r>
          </w:p>
        </w:tc>
      </w:tr>
    </w:tbl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résistances thermiques surfaciques superficielles :</w:t>
      </w:r>
    </w:p>
    <w:p w:rsidR="00206955" w:rsidRDefault="00206955" w:rsidP="00206955">
      <w:pPr>
        <w:tabs>
          <w:tab w:val="left" w:pos="993"/>
        </w:tabs>
        <w:ind w:left="993"/>
        <w:rPr>
          <w:i/>
        </w:rPr>
      </w:pPr>
      <w:r>
        <w:rPr>
          <w:i/>
        </w:rPr>
        <w:t>- pour la paroi en contact avec l’extérieur r</w:t>
      </w:r>
      <w:r>
        <w:rPr>
          <w:i/>
          <w:vertAlign w:val="subscript"/>
        </w:rPr>
        <w:t>se</w:t>
      </w:r>
      <w:r>
        <w:rPr>
          <w:i/>
        </w:rPr>
        <w:t xml:space="preserve"> = 0,060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</w:p>
    <w:p w:rsidR="00206955" w:rsidRDefault="00206955" w:rsidP="00206955">
      <w:pPr>
        <w:tabs>
          <w:tab w:val="left" w:pos="993"/>
        </w:tabs>
        <w:ind w:left="993"/>
        <w:rPr>
          <w:i/>
        </w:rPr>
      </w:pPr>
      <w:r>
        <w:rPr>
          <w:i/>
        </w:rPr>
        <w:t>- pour la paroi en contact avec l’intérieur r</w:t>
      </w:r>
      <w:r>
        <w:rPr>
          <w:i/>
          <w:vertAlign w:val="subscript"/>
        </w:rPr>
        <w:t>si</w:t>
      </w:r>
      <w:r>
        <w:rPr>
          <w:i/>
        </w:rPr>
        <w:t xml:space="preserve"> = 0,11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Résistance thermique surfacique des murs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1) a- Donner la relation permettant le calcul de la résistance thermique surfacique r</w:t>
      </w:r>
      <w:r>
        <w:rPr>
          <w:vertAlign w:val="subscript"/>
        </w:rPr>
        <w:t>m</w:t>
      </w:r>
      <w:r>
        <w:t xml:space="preserve"> des murs.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Calculer r</w:t>
      </w:r>
      <w:r>
        <w:rPr>
          <w:vertAlign w:val="subscript"/>
        </w:rPr>
        <w:t>m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Flux thermique surfacique</w:t>
      </w:r>
      <w:r>
        <w:t xml:space="preserve"> et</w:t>
      </w:r>
      <w:r>
        <w:rPr>
          <w:u w:val="single"/>
        </w:rPr>
        <w:t xml:space="preserve"> </w:t>
      </w:r>
      <w:r w:rsidRPr="006B3721">
        <w:rPr>
          <w:u w:val="single"/>
        </w:rPr>
        <w:t>flux thermique</w:t>
      </w:r>
      <w:r>
        <w:rPr>
          <w:u w:val="single"/>
        </w:rPr>
        <w:t xml:space="preserve"> à travers les parois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 w:rsidRPr="006B3721">
        <w:t>On considère</w:t>
      </w:r>
      <w:r>
        <w:t xml:space="preserve"> que le chauffage du bâtiment fonctionne 150 jours par an, au cours desquels la température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extérieure θ</w:t>
      </w:r>
      <w:r>
        <w:rPr>
          <w:vertAlign w:val="subscript"/>
        </w:rPr>
        <w:t>e</w:t>
      </w:r>
      <w:r>
        <w:t xml:space="preserve"> est en moyenne égale </w:t>
      </w:r>
      <w:r w:rsidRPr="006B3721">
        <w:t>à 10,0°C.</w:t>
      </w:r>
    </w:p>
    <w:p w:rsidR="00206955" w:rsidRDefault="00206955" w:rsidP="00206955">
      <w:pPr>
        <w:tabs>
          <w:tab w:val="left" w:pos="-142"/>
        </w:tabs>
        <w:ind w:left="-142"/>
      </w:pPr>
      <w:r>
        <w:t>On considère que la température intérieure θ</w:t>
      </w:r>
      <w:r>
        <w:rPr>
          <w:vertAlign w:val="subscript"/>
        </w:rPr>
        <w:t>i</w:t>
      </w:r>
      <w:r>
        <w:t xml:space="preserve"> du bâtiment est constamment égale à 19,0°C.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2) a- Donner la relation permettant de calculer le flux thermique surfacique φ</w:t>
      </w:r>
      <w:r>
        <w:rPr>
          <w:vertAlign w:val="subscript"/>
        </w:rPr>
        <w:t>m</w:t>
      </w:r>
      <w:r>
        <w:t xml:space="preserve"> à travers les murs.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Calculer φ</w:t>
      </w:r>
      <w:r>
        <w:rPr>
          <w:vertAlign w:val="subscript"/>
        </w:rPr>
        <w:t>m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c- Calculer la surface des murs S</w:t>
      </w:r>
      <w:r>
        <w:rPr>
          <w:vertAlign w:val="subscript"/>
        </w:rPr>
        <w:t>m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d- Donner la relation permettant de calculer le flux thermique ɸ</w:t>
      </w:r>
      <w:r>
        <w:rPr>
          <w:vertAlign w:val="subscript"/>
        </w:rPr>
        <w:t>m</w:t>
      </w:r>
      <w:r>
        <w:t xml:space="preserve"> à travers les murs.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e- Calculer ɸ</w:t>
      </w:r>
      <w:r>
        <w:rPr>
          <w:vertAlign w:val="subscript"/>
        </w:rPr>
        <w:t>m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Energie fournie par le système de chauffage</w:t>
      </w:r>
      <w:r>
        <w:t>.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- résistances thermiques surfaciques (r) de chaque paroi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- flux thermiques surfaciques (φ) à travers les différentes parois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- flux thermiques(ɸ) à travers les différentes parois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7"/>
        <w:gridCol w:w="1994"/>
        <w:gridCol w:w="1995"/>
        <w:gridCol w:w="1981"/>
        <w:gridCol w:w="1979"/>
      </w:tblGrid>
      <w:tr w:rsidR="00206955" w:rsidRPr="003F6E86" w:rsidTr="00146E29"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Paroi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Toiture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Vitrage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Porte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Murs</w:t>
            </w:r>
          </w:p>
        </w:tc>
      </w:tr>
      <w:tr w:rsidR="00206955" w:rsidRPr="003F6E86" w:rsidTr="00146E29"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r (m</w:t>
            </w:r>
            <w:r w:rsidRPr="003F6E86">
              <w:rPr>
                <w:i/>
                <w:vertAlign w:val="superscript"/>
              </w:rPr>
              <w:t>2</w:t>
            </w:r>
            <w:r w:rsidRPr="003F6E86">
              <w:rPr>
                <w:i/>
              </w:rPr>
              <w:t>.K.W</w:t>
            </w:r>
            <w:r w:rsidRPr="003F6E86">
              <w:rPr>
                <w:i/>
                <w:vertAlign w:val="superscript"/>
              </w:rPr>
              <w:t>-1</w:t>
            </w:r>
            <w:r w:rsidRPr="003F6E86">
              <w:rPr>
                <w:i/>
              </w:rPr>
              <w:t>)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0,41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0,36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0,42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  <w:vertAlign w:val="subscript"/>
              </w:rPr>
            </w:pPr>
            <w:r w:rsidRPr="003F6E86">
              <w:rPr>
                <w:i/>
              </w:rPr>
              <w:t>r</w:t>
            </w:r>
            <w:r w:rsidRPr="003F6E86">
              <w:rPr>
                <w:i/>
                <w:vertAlign w:val="subscript"/>
              </w:rPr>
              <w:t>m</w:t>
            </w:r>
          </w:p>
        </w:tc>
      </w:tr>
      <w:tr w:rsidR="00206955" w:rsidRPr="003F6E86" w:rsidTr="00146E29"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φ (W.m</w:t>
            </w:r>
            <w:r w:rsidRPr="003F6E86">
              <w:rPr>
                <w:i/>
                <w:vertAlign w:val="superscript"/>
              </w:rPr>
              <w:t>-2</w:t>
            </w:r>
            <w:r w:rsidRPr="003F6E86">
              <w:rPr>
                <w:i/>
              </w:rPr>
              <w:t>)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21,9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25,0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21,5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  <w:vertAlign w:val="subscript"/>
              </w:rPr>
            </w:pPr>
            <w:r w:rsidRPr="003F6E86">
              <w:rPr>
                <w:i/>
              </w:rPr>
              <w:t>φ</w:t>
            </w:r>
            <w:r w:rsidRPr="003F6E86">
              <w:rPr>
                <w:i/>
                <w:vertAlign w:val="subscript"/>
              </w:rPr>
              <w:t>m</w:t>
            </w:r>
          </w:p>
        </w:tc>
      </w:tr>
      <w:tr w:rsidR="00206955" w:rsidRPr="003F6E86" w:rsidTr="00146E29"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ɸ (W)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2740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250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</w:rPr>
            </w:pPr>
            <w:r w:rsidRPr="003F6E86">
              <w:rPr>
                <w:i/>
              </w:rPr>
              <w:t>129</w:t>
            </w:r>
          </w:p>
        </w:tc>
        <w:tc>
          <w:tcPr>
            <w:tcW w:w="2080" w:type="dxa"/>
            <w:vAlign w:val="center"/>
          </w:tcPr>
          <w:p w:rsidR="00206955" w:rsidRPr="003F6E86" w:rsidRDefault="00206955" w:rsidP="00146E29">
            <w:pPr>
              <w:tabs>
                <w:tab w:val="left" w:pos="567"/>
              </w:tabs>
              <w:jc w:val="center"/>
              <w:rPr>
                <w:i/>
                <w:vertAlign w:val="subscript"/>
              </w:rPr>
            </w:pPr>
            <w:r w:rsidRPr="003F6E86">
              <w:rPr>
                <w:i/>
              </w:rPr>
              <w:t>ɸ</w:t>
            </w:r>
            <w:r w:rsidRPr="003F6E86">
              <w:rPr>
                <w:i/>
                <w:vertAlign w:val="subscript"/>
              </w:rPr>
              <w:t>m</w:t>
            </w:r>
          </w:p>
        </w:tc>
      </w:tr>
    </w:tbl>
    <w:p w:rsidR="00206955" w:rsidRDefault="00206955" w:rsidP="00206955">
      <w:pPr>
        <w:tabs>
          <w:tab w:val="left" w:pos="-142"/>
        </w:tabs>
        <w:ind w:left="-142"/>
      </w:pPr>
      <w:r>
        <w:t xml:space="preserve">  3) a- Calculer la puissance P que doit fournir en moyenne le système de chauffage pour assurer une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température θ</w:t>
      </w:r>
      <w:r>
        <w:rPr>
          <w:vertAlign w:val="subscript"/>
        </w:rPr>
        <w:t>i</w:t>
      </w:r>
      <w:r>
        <w:t xml:space="preserve"> de 19°C dans le local si la température extérieure θ</w:t>
      </w:r>
      <w:r>
        <w:rPr>
          <w:vertAlign w:val="subscript"/>
        </w:rPr>
        <w:t>e</w:t>
      </w:r>
      <w:r>
        <w:t xml:space="preserve"> est en moyenne égale à 10,0°C.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En déduire l’énergie E fournie par le système de chauffage pendant une saison hivernale de durée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Δt = 150 jours.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Exprimer le résultat en kilowattheures.</w:t>
      </w:r>
    </w:p>
    <w:p w:rsidR="00206955" w:rsidRDefault="00206955" w:rsidP="00206955">
      <w:pPr>
        <w:tabs>
          <w:tab w:val="left" w:pos="-142"/>
        </w:tabs>
        <w:ind w:left="-142"/>
      </w:pPr>
      <w:r>
        <w:lastRenderedPageBreak/>
        <w:t>On estime que le rendement énergétique de la chaudière est η = 75%.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c- Calculer l’énergie E</w:t>
      </w:r>
      <w:r>
        <w:rPr>
          <w:vertAlign w:val="subscript"/>
        </w:rPr>
        <w:t>an</w:t>
      </w:r>
      <w:r>
        <w:t xml:space="preserve"> consommée par la chaudière.</w:t>
      </w:r>
    </w:p>
    <w:p w:rsidR="00206955" w:rsidRDefault="00206955" w:rsidP="00206955">
      <w:pPr>
        <w:tabs>
          <w:tab w:val="left" w:pos="-142"/>
        </w:tabs>
        <w:ind w:left="-142"/>
        <w:rPr>
          <w:u w:val="single"/>
        </w:rPr>
      </w:pPr>
      <w:r w:rsidRPr="00F6572C">
        <w:rPr>
          <w:u w:val="single"/>
        </w:rPr>
        <w:t>Consommation énergétique annuelle</w:t>
      </w:r>
      <w:r>
        <w:rPr>
          <w:u w:val="single"/>
        </w:rPr>
        <w:t xml:space="preserve"> pour un mètre carré d’habitation.</w:t>
      </w:r>
    </w:p>
    <w:p w:rsidR="00206955" w:rsidRDefault="00206955" w:rsidP="00206955">
      <w:pPr>
        <w:tabs>
          <w:tab w:val="left" w:pos="-142"/>
        </w:tabs>
        <w:ind w:left="-142"/>
      </w:pPr>
      <w:r w:rsidRPr="00F6572C">
        <w:t xml:space="preserve">  4) Calculer la consommation énergétique annuelle pour un </w:t>
      </w:r>
      <w:r>
        <w:t>mètre carré d’habitation E</w:t>
      </w:r>
      <w:r>
        <w:rPr>
          <w:vertAlign w:val="subscript"/>
        </w:rPr>
        <w:t>ch</w:t>
      </w:r>
      <w:r>
        <w:t xml:space="preserve"> en kWh.m</w:t>
      </w:r>
      <w:r>
        <w:rPr>
          <w:vertAlign w:val="superscript"/>
        </w:rPr>
        <w:t>-2</w:t>
      </w:r>
      <w:r>
        <w:t xml:space="preserve"> an</w:t>
      </w:r>
      <w:r>
        <w:rPr>
          <w:vertAlign w:val="superscript"/>
        </w:rPr>
        <w:t>-1</w:t>
      </w:r>
    </w:p>
    <w:p w:rsidR="00206955" w:rsidRPr="00F6572C" w:rsidRDefault="00206955" w:rsidP="00206955">
      <w:pPr>
        <w:tabs>
          <w:tab w:val="left" w:pos="-142"/>
        </w:tabs>
        <w:ind w:left="-142"/>
      </w:pPr>
      <w:r>
        <w:t xml:space="preserve"> pour le chauffage de l’habitation.</w:t>
      </w:r>
    </w:p>
    <w:p w:rsidR="00206955" w:rsidRPr="00F6572C" w:rsidRDefault="00206955" w:rsidP="00206955">
      <w:pPr>
        <w:tabs>
          <w:tab w:val="left" w:pos="-142"/>
        </w:tabs>
        <w:ind w:left="-142"/>
      </w:pPr>
    </w:p>
    <w:p w:rsidR="00206955" w:rsidRPr="00F6572C" w:rsidRDefault="00206955" w:rsidP="00206955">
      <w:pPr>
        <w:tabs>
          <w:tab w:val="left" w:pos="-142"/>
        </w:tabs>
        <w:ind w:left="-142"/>
        <w:rPr>
          <w:b/>
          <w:u w:val="single"/>
        </w:rPr>
      </w:pPr>
      <w:r>
        <w:rPr>
          <w:b/>
          <w:u w:val="single"/>
        </w:rPr>
        <w:t>Calorimétrie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Masse volumique de l’eau : ρ = 997 kg.m</w:t>
      </w:r>
      <w:r>
        <w:rPr>
          <w:i/>
          <w:vertAlign w:val="superscript"/>
        </w:rPr>
        <w:t>-3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capacité thermique massique de l’eau : c = 4,18.10</w:t>
      </w:r>
      <w:r>
        <w:rPr>
          <w:i/>
          <w:vertAlign w:val="superscript"/>
        </w:rPr>
        <w:t>3</w:t>
      </w:r>
      <w:r>
        <w:rPr>
          <w:i/>
        </w:rPr>
        <w:t xml:space="preserve">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Relation entre les unités d’énergie : 1 kWh = 3600 kJ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Dimensions du logement :</w:t>
      </w:r>
    </w:p>
    <w:p w:rsidR="00206955" w:rsidRDefault="00206955" w:rsidP="00206955">
      <w:pPr>
        <w:tabs>
          <w:tab w:val="left" w:pos="1134"/>
        </w:tabs>
        <w:ind w:left="1134"/>
        <w:rPr>
          <w:i/>
        </w:rPr>
      </w:pPr>
      <w:r>
        <w:rPr>
          <w:i/>
        </w:rPr>
        <w:t>Longueur L = 12,5 m</w:t>
      </w:r>
    </w:p>
    <w:p w:rsidR="00206955" w:rsidRDefault="00206955" w:rsidP="00206955">
      <w:pPr>
        <w:tabs>
          <w:tab w:val="left" w:pos="1134"/>
        </w:tabs>
        <w:ind w:left="1134"/>
        <w:rPr>
          <w:i/>
        </w:rPr>
      </w:pPr>
      <w:r>
        <w:rPr>
          <w:i/>
        </w:rPr>
        <w:t xml:space="preserve">largeur </w:t>
      </w:r>
      <w:r w:rsidRPr="00E97A97">
        <w:t>ℓ</w:t>
      </w:r>
      <w:r>
        <w:rPr>
          <w:i/>
        </w:rPr>
        <w:t xml:space="preserve"> = 10,0 m</w:t>
      </w:r>
    </w:p>
    <w:p w:rsidR="00206955" w:rsidRPr="00C86E8C" w:rsidRDefault="00206955" w:rsidP="00206955">
      <w:pPr>
        <w:tabs>
          <w:tab w:val="left" w:pos="1134"/>
        </w:tabs>
        <w:ind w:left="1134"/>
        <w:rPr>
          <w:i/>
        </w:rPr>
      </w:pPr>
      <w:r>
        <w:rPr>
          <w:i/>
        </w:rPr>
        <w:t>hauteur h = 2,50 m</w:t>
      </w:r>
    </w:p>
    <w:p w:rsidR="00206955" w:rsidRPr="00C86E8C" w:rsidRDefault="00206955" w:rsidP="00206955">
      <w:pPr>
        <w:tabs>
          <w:tab w:val="left" w:pos="567"/>
        </w:tabs>
        <w:ind w:left="567"/>
        <w:rPr>
          <w:i/>
        </w:rPr>
      </w:pPr>
      <w:r w:rsidRPr="00C86E8C">
        <w:rPr>
          <w:i/>
        </w:rPr>
        <w:t>Le logement est occupé par quatre personnes.</w:t>
      </w:r>
    </w:p>
    <w:p w:rsidR="00206955" w:rsidRPr="00C86E8C" w:rsidRDefault="00206955" w:rsidP="00206955">
      <w:pPr>
        <w:tabs>
          <w:tab w:val="left" w:pos="567"/>
        </w:tabs>
        <w:ind w:left="567"/>
        <w:rPr>
          <w:i/>
        </w:rPr>
      </w:pPr>
      <w:r w:rsidRPr="00C86E8C">
        <w:rPr>
          <w:i/>
        </w:rPr>
        <w:t>Le volume V d’eau utilisé par l’ensemble des occupants pour la toilette (douche, bain, lavabo) est</w:t>
      </w:r>
    </w:p>
    <w:p w:rsidR="00206955" w:rsidRPr="00C86E8C" w:rsidRDefault="00206955" w:rsidP="00206955">
      <w:pPr>
        <w:tabs>
          <w:tab w:val="left" w:pos="567"/>
        </w:tabs>
        <w:ind w:left="567"/>
        <w:rPr>
          <w:i/>
        </w:rPr>
      </w:pPr>
      <w:r w:rsidRPr="00C86E8C">
        <w:rPr>
          <w:i/>
        </w:rPr>
        <w:t xml:space="preserve"> </w:t>
      </w:r>
      <w:r>
        <w:rPr>
          <w:i/>
        </w:rPr>
        <w:t>e</w:t>
      </w:r>
      <w:r w:rsidRPr="00C86E8C">
        <w:rPr>
          <w:i/>
        </w:rPr>
        <w:t>stimé à 100 litres par jour.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Consommation d’eau chaude et d’eau froide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 w:rsidRPr="00C86E8C">
        <w:t xml:space="preserve">  1) </w:t>
      </w:r>
      <w:r>
        <w:t>a- Calculer la masse m d’eau consommée quotidiennement par l’ensemble des occupants pour la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toilette.</w:t>
      </w:r>
    </w:p>
    <w:p w:rsidR="00206955" w:rsidRDefault="00206955" w:rsidP="00206955">
      <w:pPr>
        <w:tabs>
          <w:tab w:val="left" w:pos="-142"/>
        </w:tabs>
        <w:ind w:left="-142"/>
      </w:pPr>
      <w:r>
        <w:t>Lors de l’utilisation de l’eau chaude pour la toilette, un tiers de la masse d’eau provient du ballon d’eau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chaude à la température θ</w:t>
      </w:r>
      <w:r>
        <w:rPr>
          <w:vertAlign w:val="subscript"/>
        </w:rPr>
        <w:t>c</w:t>
      </w:r>
      <w:r>
        <w:t xml:space="preserve"> = 60,0°C ; le reste provient du réseau d’alimentation d’eau froide à la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température θ</w:t>
      </w:r>
      <w:r>
        <w:rPr>
          <w:vertAlign w:val="subscript"/>
        </w:rPr>
        <w:t>f</w:t>
      </w:r>
      <w:r>
        <w:t xml:space="preserve"> = 12,0°C.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Calculer la masse m</w:t>
      </w:r>
      <w:r>
        <w:rPr>
          <w:vertAlign w:val="subscript"/>
        </w:rPr>
        <w:t>c</w:t>
      </w:r>
      <w:r>
        <w:t xml:space="preserve"> d’eau chaude consommée quotidiennement.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Energie consommée par le chauffe-eau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 w:rsidRPr="009D5080">
        <w:t xml:space="preserve">  2) a- </w:t>
      </w:r>
      <w:r>
        <w:t>Calculer l’énergie Q</w:t>
      </w:r>
      <w:r>
        <w:rPr>
          <w:vertAlign w:val="subscript"/>
        </w:rPr>
        <w:t>c</w:t>
      </w:r>
      <w:r>
        <w:t xml:space="preserve"> nécessaire chaque jour pour chauffer la masse d’eau m</w:t>
      </w:r>
      <w:r>
        <w:rPr>
          <w:vertAlign w:val="subscript"/>
        </w:rPr>
        <w:t>c</w:t>
      </w:r>
      <w:r>
        <w:t xml:space="preserve"> d’eau.</w:t>
      </w:r>
    </w:p>
    <w:p w:rsidR="00206955" w:rsidRDefault="00206955" w:rsidP="00206955">
      <w:pPr>
        <w:tabs>
          <w:tab w:val="left" w:pos="-142"/>
        </w:tabs>
        <w:ind w:left="-142"/>
      </w:pPr>
      <w:r>
        <w:t>On estime que le rendement énergétique du chauffe-eau est η</w:t>
      </w:r>
      <w:r>
        <w:rPr>
          <w:vertAlign w:val="superscript"/>
        </w:rPr>
        <w:t>’</w:t>
      </w:r>
      <w:r>
        <w:t xml:space="preserve"> = 85%.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Calculer l’énergie E</w:t>
      </w:r>
      <w:r>
        <w:rPr>
          <w:vertAlign w:val="superscript"/>
        </w:rPr>
        <w:t>’</w:t>
      </w:r>
      <w:r>
        <w:rPr>
          <w:vertAlign w:val="subscript"/>
        </w:rPr>
        <w:t>j</w:t>
      </w:r>
      <w:r>
        <w:t xml:space="preserve"> consommée quotidiennement par le chauffe-eau.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c- En déduire l’énergie E</w:t>
      </w:r>
      <w:r>
        <w:rPr>
          <w:vertAlign w:val="superscript"/>
        </w:rPr>
        <w:t>’</w:t>
      </w:r>
      <w:r>
        <w:rPr>
          <w:vertAlign w:val="subscript"/>
        </w:rPr>
        <w:t>an</w:t>
      </w:r>
      <w:r>
        <w:t xml:space="preserve"> consommée par le chauffe-eau sur une année si celui-ci fonctionne 330 jours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par an.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   Exprimer cette énergie en kWh.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Consommation énergétique annuelle pour un mètre carré d’habitation</w:t>
      </w:r>
      <w:r>
        <w:t>.</w:t>
      </w:r>
    </w:p>
    <w:p w:rsidR="00206955" w:rsidRPr="005069C8" w:rsidRDefault="00206955" w:rsidP="00206955">
      <w:pPr>
        <w:tabs>
          <w:tab w:val="left" w:pos="-142"/>
        </w:tabs>
        <w:ind w:left="-142"/>
      </w:pPr>
      <w:r>
        <w:t xml:space="preserve">  3) Calculer la consommation énergétique annuelle E</w:t>
      </w:r>
      <w:r>
        <w:rPr>
          <w:vertAlign w:val="subscript"/>
        </w:rPr>
        <w:t>eau</w:t>
      </w:r>
      <w:r>
        <w:t xml:space="preserve"> pour un mètre carré d’habitation en kWh.m</w:t>
      </w:r>
      <w:r>
        <w:rPr>
          <w:vertAlign w:val="superscript"/>
        </w:rPr>
        <w:t>-2</w:t>
      </w:r>
      <w:r>
        <w:t>.an</w:t>
      </w:r>
      <w:r>
        <w:rPr>
          <w:vertAlign w:val="superscript"/>
        </w:rPr>
        <w:t>-1</w:t>
      </w:r>
    </w:p>
    <w:p w:rsidR="00206955" w:rsidRPr="009D5080" w:rsidRDefault="00206955" w:rsidP="00206955">
      <w:pPr>
        <w:tabs>
          <w:tab w:val="left" w:pos="-142"/>
        </w:tabs>
        <w:ind w:left="-142"/>
      </w:pPr>
      <w:r>
        <w:t xml:space="preserve"> pour la production d’eau chaude sanitaire.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Etiquette énergie du logement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4) A l’aide des consommations énergétiques E</w:t>
      </w:r>
      <w:r>
        <w:rPr>
          <w:vertAlign w:val="subscript"/>
        </w:rPr>
        <w:t>ch</w:t>
      </w:r>
      <w:r>
        <w:t xml:space="preserve"> et E</w:t>
      </w:r>
      <w:r>
        <w:rPr>
          <w:vertAlign w:val="subscript"/>
        </w:rPr>
        <w:t>eau</w:t>
      </w:r>
      <w:r>
        <w:t xml:space="preserve"> pour le chauffage et la production d’eau chaude</w:t>
      </w:r>
    </w:p>
    <w:p w:rsidR="00206955" w:rsidRPr="005069C8" w:rsidRDefault="00206955" w:rsidP="00206955">
      <w:pPr>
        <w:tabs>
          <w:tab w:val="left" w:pos="-142"/>
        </w:tabs>
        <w:ind w:left="-142"/>
      </w:pPr>
      <w:r>
        <w:t xml:space="preserve"> sanitaire, déterminer la lettre (A, B, C…) qui figurera sur l’étiquette énergie du logement.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Justifier votre réponse.</w:t>
      </w:r>
    </w:p>
    <w:p w:rsidR="00206955" w:rsidRDefault="00206955" w:rsidP="00206955">
      <w:pPr>
        <w:tabs>
          <w:tab w:val="left" w:pos="-142"/>
        </w:tabs>
        <w:ind w:left="-142"/>
      </w:pPr>
    </w:p>
    <w:p w:rsidR="00206955" w:rsidRPr="008151CA" w:rsidRDefault="00206955" w:rsidP="00206955">
      <w:pPr>
        <w:tabs>
          <w:tab w:val="left" w:pos="-142"/>
        </w:tabs>
        <w:ind w:left="-142"/>
        <w:rPr>
          <w:b/>
          <w:u w:val="single"/>
        </w:rPr>
      </w:pPr>
      <w:r>
        <w:rPr>
          <w:b/>
          <w:u w:val="single"/>
        </w:rPr>
        <w:t>Chimie organique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Masse volumique du butane (</w:t>
      </w:r>
      <w:r>
        <w:rPr>
          <w:i/>
          <w:sz w:val="20"/>
          <w:szCs w:val="20"/>
        </w:rPr>
        <w:t>dans les conditions de l’exercice</w:t>
      </w:r>
      <w:r>
        <w:rPr>
          <w:i/>
        </w:rPr>
        <w:t>) : ρ = 2,50 kg.m</w:t>
      </w:r>
      <w:r>
        <w:rPr>
          <w:i/>
          <w:vertAlign w:val="superscript"/>
        </w:rPr>
        <w:t>-3</w:t>
      </w:r>
    </w:p>
    <w:p w:rsidR="00206955" w:rsidRDefault="00206955" w:rsidP="00206955">
      <w:pPr>
        <w:tabs>
          <w:tab w:val="left" w:pos="567"/>
        </w:tabs>
        <w:ind w:left="567"/>
        <w:rPr>
          <w:i/>
        </w:rPr>
      </w:pPr>
      <w:r>
        <w:rPr>
          <w:i/>
        </w:rPr>
        <w:t>Pouvoir calorifique du butane : PC = 30,5 kWh.m</w:t>
      </w:r>
      <w:r>
        <w:rPr>
          <w:i/>
          <w:vertAlign w:val="superscript"/>
        </w:rPr>
        <w:t>-3</w:t>
      </w:r>
    </w:p>
    <w:p w:rsidR="00206955" w:rsidRDefault="00206955" w:rsidP="00206955">
      <w:pPr>
        <w:tabs>
          <w:tab w:val="left" w:pos="-142"/>
        </w:tabs>
        <w:ind w:left="-142"/>
      </w:pPr>
      <w:r>
        <w:t>Les systèmes de chauffage et de production d’eau chaude du logement fonctionnent tous deux en brûlant</w:t>
      </w:r>
    </w:p>
    <w:p w:rsidR="00206955" w:rsidRPr="008151CA" w:rsidRDefault="00206955" w:rsidP="00206955">
      <w:pPr>
        <w:tabs>
          <w:tab w:val="left" w:pos="-142"/>
        </w:tabs>
        <w:ind w:left="-142"/>
      </w:pPr>
      <w:r>
        <w:t xml:space="preserve"> du butane C</w:t>
      </w:r>
      <w:r>
        <w:rPr>
          <w:vertAlign w:val="subscript"/>
        </w:rPr>
        <w:t>4</w:t>
      </w:r>
      <w:r>
        <w:t>H</w:t>
      </w:r>
      <w:r>
        <w:rPr>
          <w:vertAlign w:val="subscript"/>
        </w:rPr>
        <w:t>10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rPr>
          <w:u w:val="single"/>
        </w:rPr>
        <w:t>Le butane</w:t>
      </w:r>
      <w:r>
        <w:t>.</w:t>
      </w:r>
    </w:p>
    <w:p w:rsidR="00206955" w:rsidRPr="008151CA" w:rsidRDefault="00206955" w:rsidP="00206955">
      <w:pPr>
        <w:tabs>
          <w:tab w:val="left" w:pos="-142"/>
        </w:tabs>
        <w:ind w:left="-142"/>
      </w:pPr>
      <w:r>
        <w:t xml:space="preserve">  1) a- A quelle famille d’hydrocarbures le butane appartient-il ?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Ecrire la formule semi-développée du butane.</w:t>
      </w:r>
    </w:p>
    <w:p w:rsidR="00206955" w:rsidRPr="00303CBE" w:rsidRDefault="00206955" w:rsidP="00206955">
      <w:pPr>
        <w:tabs>
          <w:tab w:val="left" w:pos="-142"/>
        </w:tabs>
        <w:ind w:left="-142"/>
      </w:pPr>
      <w:r>
        <w:rPr>
          <w:u w:val="single"/>
        </w:rPr>
        <w:t>Masse de butane consommée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>Chaque année, l’énergie E</w:t>
      </w:r>
      <w:r>
        <w:rPr>
          <w:vertAlign w:val="subscript"/>
        </w:rPr>
        <w:t>t</w:t>
      </w:r>
      <w:r>
        <w:t xml:space="preserve"> consommée pour le chauffage et la production d’eau chaude du logement est</w:t>
      </w:r>
    </w:p>
    <w:p w:rsidR="00206955" w:rsidRPr="00303CBE" w:rsidRDefault="00206955" w:rsidP="00206955">
      <w:pPr>
        <w:tabs>
          <w:tab w:val="left" w:pos="-142"/>
        </w:tabs>
        <w:ind w:left="-142"/>
      </w:pPr>
      <w:r>
        <w:t xml:space="preserve"> estimée à 17500 kWh.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2) a- Calculer le volume V de butane consommée annuellement.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En déduire la masse m de butane consommée annuellement.</w:t>
      </w:r>
    </w:p>
    <w:p w:rsidR="00206955" w:rsidRPr="00303CBE" w:rsidRDefault="00206955" w:rsidP="00206955">
      <w:pPr>
        <w:tabs>
          <w:tab w:val="left" w:pos="-142"/>
        </w:tabs>
        <w:ind w:left="-142"/>
      </w:pPr>
      <w:r>
        <w:rPr>
          <w:u w:val="single"/>
        </w:rPr>
        <w:lastRenderedPageBreak/>
        <w:t>Combustion du butane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3) a- Ecrire l’équation de la réaction de combustion du butane dans le dioxygène de l’air.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Calculer la quantité de matière </w:t>
      </w:r>
      <w:r w:rsidRPr="003A6B67">
        <w:rPr>
          <w:position w:val="-14"/>
        </w:rPr>
        <w:object w:dxaOrig="560" w:dyaOrig="380">
          <v:shape id="_x0000_i1031" type="#_x0000_t75" style="width:27.75pt;height:18.75pt" o:ole="">
            <v:imagedata r:id="rId39" o:title=""/>
          </v:shape>
          <o:OLEObject Type="Embed" ProgID="Equation.DSMT4" ShapeID="_x0000_i1031" DrawAspect="Content" ObjectID="_1475390618" r:id="rId40"/>
        </w:object>
      </w:r>
      <w:r>
        <w:t xml:space="preserve"> (en moles) de butane consommée annuellement.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c- Déterminer la quantité de matière </w:t>
      </w:r>
      <w:r w:rsidRPr="003A6B67">
        <w:rPr>
          <w:position w:val="-14"/>
        </w:rPr>
        <w:object w:dxaOrig="440" w:dyaOrig="380">
          <v:shape id="_x0000_i1032" type="#_x0000_t75" style="width:21.75pt;height:18.75pt" o:ole="">
            <v:imagedata r:id="rId41" o:title=""/>
          </v:shape>
          <o:OLEObject Type="Embed" ProgID="Equation.DSMT4" ShapeID="_x0000_i1032" DrawAspect="Content" ObjectID="_1475390619" r:id="rId42"/>
        </w:object>
      </w:r>
      <w:r>
        <w:t xml:space="preserve"> (en moles) de dioxyde de carbone formée.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d- En déduire la masse de dioxyde de carbone </w:t>
      </w:r>
      <w:r w:rsidRPr="003A6B67">
        <w:rPr>
          <w:position w:val="-14"/>
        </w:rPr>
        <w:object w:dxaOrig="499" w:dyaOrig="380">
          <v:shape id="_x0000_i1033" type="#_x0000_t75" style="width:24.75pt;height:18.75pt" o:ole="">
            <v:imagedata r:id="rId43" o:title=""/>
          </v:shape>
          <o:OLEObject Type="Embed" ProgID="Equation.DSMT4" ShapeID="_x0000_i1033" DrawAspect="Content" ObjectID="_1475390620" r:id="rId44"/>
        </w:object>
      </w:r>
      <w:r>
        <w:t xml:space="preserve"> rejetée annuellement dans l’atmosphère par ce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logement.</w:t>
      </w:r>
    </w:p>
    <w:p w:rsidR="00206955" w:rsidRPr="00D83AFC" w:rsidRDefault="00206955" w:rsidP="00206955">
      <w:pPr>
        <w:tabs>
          <w:tab w:val="left" w:pos="-142"/>
        </w:tabs>
        <w:ind w:left="-142"/>
      </w:pPr>
      <w:r>
        <w:rPr>
          <w:u w:val="single"/>
        </w:rPr>
        <w:t>Etiquette climat du logement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>Le dioxyde de carbone est un gaz à effet de serre.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4) a- Donner la définition d’un gaz à effet de serre.</w:t>
      </w:r>
    </w:p>
    <w:p w:rsidR="00206955" w:rsidRPr="00D83AFC" w:rsidRDefault="00206955" w:rsidP="00206955">
      <w:pPr>
        <w:tabs>
          <w:tab w:val="left" w:pos="-142"/>
        </w:tabs>
        <w:ind w:left="-142"/>
      </w:pPr>
      <w:r>
        <w:t>La surface habitable du logement vaut 1235 m</w:t>
      </w:r>
      <w:r>
        <w:rPr>
          <w:vertAlign w:val="superscript"/>
        </w:rPr>
        <w:t>2</w: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b- Déterminer les émissions de gaz à effet de serre en </w:t>
      </w:r>
      <w:r w:rsidRPr="003A6B67">
        <w:rPr>
          <w:position w:val="-14"/>
        </w:rPr>
        <w:object w:dxaOrig="1420" w:dyaOrig="400">
          <v:shape id="_x0000_i1034" type="#_x0000_t75" style="width:71.3pt;height:20.25pt" o:ole="">
            <v:imagedata r:id="rId45" o:title=""/>
          </v:shape>
          <o:OLEObject Type="Embed" ProgID="Equation.DSMT4" ShapeID="_x0000_i1034" DrawAspect="Content" ObjectID="_1475390621" r:id="rId46"/>
        </w:object>
      </w:r>
      <w:r>
        <w:t>.</w:t>
      </w:r>
    </w:p>
    <w:p w:rsidR="00206955" w:rsidRDefault="00206955" w:rsidP="00206955">
      <w:pPr>
        <w:tabs>
          <w:tab w:val="left" w:pos="-142"/>
        </w:tabs>
        <w:ind w:left="-142"/>
      </w:pPr>
      <w:r>
        <w:t xml:space="preserve">      c- Déterminer la lettre (A, B, C…) qui figurera sur l’étiquette climat du logement.</w:t>
      </w:r>
    </w:p>
    <w:p w:rsidR="00661533" w:rsidRDefault="00206955" w:rsidP="00206955">
      <w:pPr>
        <w:tabs>
          <w:tab w:val="left" w:pos="-142"/>
        </w:tabs>
        <w:ind w:left="-142"/>
      </w:pPr>
      <w:r>
        <w:t xml:space="preserve">          Justifier votre réponse</w:t>
      </w:r>
      <w:r w:rsidR="00661533">
        <w:t>.</w:t>
      </w:r>
    </w:p>
    <w:p w:rsidR="00E771CB" w:rsidRDefault="00E771CB" w:rsidP="00206955">
      <w:pPr>
        <w:tabs>
          <w:tab w:val="left" w:pos="-142"/>
        </w:tabs>
        <w:ind w:left="-142"/>
      </w:pPr>
      <w:r>
        <w:br w:type="page"/>
      </w:r>
    </w:p>
    <w:p w:rsidR="0083447E" w:rsidRDefault="00563A3C" w:rsidP="00146E29">
      <w:pPr>
        <w:pStyle w:val="Titre2"/>
      </w:pPr>
      <w:r w:rsidRPr="00172E8F">
        <w:rPr>
          <w:highlight w:val="yellow"/>
        </w:rPr>
        <w:lastRenderedPageBreak/>
        <w:t>SCBH</w:t>
      </w:r>
    </w:p>
    <w:p w:rsidR="0083447E" w:rsidRDefault="0083447E" w:rsidP="0083447E">
      <w:pPr>
        <w:rPr>
          <w:b/>
          <w:u w:val="single"/>
        </w:rPr>
      </w:pPr>
      <w:r>
        <w:rPr>
          <w:b/>
          <w:u w:val="single"/>
        </w:rPr>
        <w:t>Acoustique</w:t>
      </w:r>
    </w:p>
    <w:p w:rsidR="0083447E" w:rsidRDefault="0083447E" w:rsidP="0083447E">
      <w:r>
        <w:t>Participant au projet de rénovation d’un immeuble à ossature bois, vous êtes chargé d’un pré-projet pour</w:t>
      </w:r>
    </w:p>
    <w:p w:rsidR="0083447E" w:rsidRDefault="0083447E" w:rsidP="0083447E">
      <w:r>
        <w:t xml:space="preserve"> améliorer l’isolation phonique des appartements.</w:t>
      </w:r>
    </w:p>
    <w:p w:rsidR="0083447E" w:rsidRDefault="0083447E" w:rsidP="0083447E">
      <w:r>
        <w:t>Chaque appartement possède en effet une pièce donnant sur une rue particulièrement bruyante.</w:t>
      </w:r>
    </w:p>
    <w:p w:rsidR="0083447E" w:rsidRDefault="0083447E" w:rsidP="0083447E">
      <w:r>
        <w:t>La paroi donnant sur cette rue a une largeur ℓ de 4,0 m et une hauteur h de 2,8 m.</w:t>
      </w:r>
    </w:p>
    <w:p w:rsidR="0083447E" w:rsidRDefault="0083447E" w:rsidP="0083447E">
      <w:r>
        <w:t>Une baie en verre de 2,0 m</w:t>
      </w:r>
      <w:r>
        <w:rPr>
          <w:vertAlign w:val="superscript"/>
        </w:rPr>
        <w:t>2</w:t>
      </w:r>
      <w:r>
        <w:t xml:space="preserve"> laisse pénétrer la lumière extérieure dans la pièce.</w:t>
      </w:r>
    </w:p>
    <w:p w:rsidR="0083447E" w:rsidRDefault="0083447E" w:rsidP="0083447E">
      <w:pPr>
        <w:rPr>
          <w:u w:val="single"/>
        </w:rPr>
      </w:pPr>
      <w:r>
        <w:t>I</w:t>
      </w:r>
      <w:r>
        <w:rPr>
          <w:u w:val="single"/>
        </w:rPr>
        <w:t>ntensité acoustique du bruit de la rue</w:t>
      </w:r>
    </w:p>
    <w:p w:rsidR="0083447E" w:rsidRDefault="0083447E" w:rsidP="0083447E">
      <w:pPr>
        <w:rPr>
          <w:i/>
        </w:rPr>
      </w:pPr>
      <w:r>
        <w:rPr>
          <w:i/>
        </w:rPr>
        <w:t>Le sonomètre utilisé fournit les données suivantes :</w:t>
      </w:r>
    </w:p>
    <w:p w:rsidR="0083447E" w:rsidRDefault="0037434B" w:rsidP="0083447E">
      <w:pPr>
        <w:rPr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1445895</wp:posOffset>
                </wp:positionH>
                <wp:positionV relativeFrom="paragraph">
                  <wp:posOffset>5080</wp:posOffset>
                </wp:positionV>
                <wp:extent cx="3147695" cy="1387475"/>
                <wp:effectExtent l="7620" t="5080" r="6985" b="7620"/>
                <wp:wrapNone/>
                <wp:docPr id="6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7695" cy="138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0" w:type="auto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899"/>
                              <w:gridCol w:w="2887"/>
                            </w:tblGrid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Bande d’octaves</w:t>
                                  </w:r>
                                </w:p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(Hz)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Niveau d’intensité sonore</w:t>
                                  </w:r>
                                </w:p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par bande d’octave (dB)</w:t>
                                  </w: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125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77</w:t>
                                  </w: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250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73</w:t>
                                  </w: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71</w:t>
                                  </w: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66</w:t>
                                  </w: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18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2000</w:t>
                                  </w:r>
                                </w:p>
                              </w:tc>
                              <w:tc>
                                <w:tcPr>
                                  <w:tcW w:w="288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60</w:t>
                                  </w:r>
                                </w:p>
                              </w:tc>
                            </w:tr>
                          </w:tbl>
                          <w:p w:rsidR="003467EA" w:rsidRDefault="003467EA" w:rsidP="0083447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37" type="#_x0000_t202" style="position:absolute;margin-left:113.85pt;margin-top:.4pt;width:247.85pt;height:10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" strokecolor="white">
                <v:textbox>
                  <w:txbxContent>
                    <w:tbl>
                      <w:tblPr>
                        <w:tblW w:w="0" w:type="auto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899"/>
                        <w:gridCol w:w="2887"/>
                      </w:tblGrid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Bande d’octaves</w:t>
                            </w:r>
                          </w:p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(Hz)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Niveau d’intensité sonore</w:t>
                            </w:r>
                          </w:p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par bande d’octave (dB)</w:t>
                            </w:r>
                          </w:p>
                        </w:tc>
                      </w:tr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125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77</w:t>
                            </w:r>
                          </w:p>
                        </w:tc>
                      </w:tr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250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73</w:t>
                            </w:r>
                          </w:p>
                        </w:tc>
                      </w:tr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71</w:t>
                            </w:r>
                          </w:p>
                        </w:tc>
                      </w:tr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66</w:t>
                            </w:r>
                          </w:p>
                        </w:tc>
                      </w:tr>
                      <w:tr w:rsidR="003467EA">
                        <w:tc>
                          <w:tcPr>
                            <w:tcW w:w="189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2000</w:t>
                            </w:r>
                          </w:p>
                        </w:tc>
                        <w:tc>
                          <w:tcPr>
                            <w:tcW w:w="288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60</w:t>
                            </w:r>
                          </w:p>
                        </w:tc>
                      </w:tr>
                    </w:tbl>
                    <w:p w:rsidR="003467EA" w:rsidRDefault="003467EA" w:rsidP="0083447E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1576070</wp:posOffset>
                </wp:positionH>
                <wp:positionV relativeFrom="paragraph">
                  <wp:posOffset>1398905</wp:posOffset>
                </wp:positionV>
                <wp:extent cx="2839720" cy="276225"/>
                <wp:effectExtent l="13970" t="8255" r="13335" b="10795"/>
                <wp:wrapNone/>
                <wp:docPr id="6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972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7EA" w:rsidRDefault="003467EA" w:rsidP="0083447E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Niveau d’intensité sonore global : 79,4 dB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0" o:spid="_x0000_s1038" type="#_x0000_t202" style="position:absolute;margin-left:124.1pt;margin-top:110.15pt;width:223.6pt;height:21.75pt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">
                <v:textbox style="mso-fit-shape-to-text:t">
                  <w:txbxContent>
                    <w:p w:rsidR="003467EA" w:rsidRDefault="003467EA" w:rsidP="0083447E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Niveau d’intensité sonore global : 79,4 dB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1628140</wp:posOffset>
                </wp:positionH>
                <wp:positionV relativeFrom="paragraph">
                  <wp:posOffset>1736725</wp:posOffset>
                </wp:positionV>
                <wp:extent cx="2763520" cy="822325"/>
                <wp:effectExtent l="8890" t="12700" r="8890" b="12700"/>
                <wp:wrapNone/>
                <wp:docPr id="6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3520" cy="822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7EA" w:rsidRDefault="003467EA" w:rsidP="0083447E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Caractéristiques techniques du sonomètre</w:t>
                            </w:r>
                          </w:p>
                          <w:p w:rsidR="003467EA" w:rsidRDefault="003467EA" w:rsidP="0083447E">
                            <w:pPr>
                              <w:ind w:left="284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• résolution : 0,1 dB</w:t>
                            </w:r>
                          </w:p>
                          <w:p w:rsidR="003467EA" w:rsidRDefault="003467EA" w:rsidP="0083447E">
                            <w:pPr>
                              <w:ind w:left="284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• précision : ± 1 dB</w:t>
                            </w:r>
                          </w:p>
                          <w:p w:rsidR="003467EA" w:rsidRDefault="003467EA" w:rsidP="0083447E">
                            <w:pPr>
                              <w:ind w:left="284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• fréquence : plage de 31,5 Hz…8kHz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39" type="#_x0000_t202" style="position:absolute;margin-left:128.2pt;margin-top:136.75pt;width:217.6pt;height:6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">
                <v:textbox>
                  <w:txbxContent>
                    <w:p w:rsidR="003467EA" w:rsidRDefault="003467EA" w:rsidP="0083447E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Caractéristiques techniques du sonomètre</w:t>
                      </w:r>
                    </w:p>
                    <w:p w:rsidR="003467EA" w:rsidRDefault="003467EA" w:rsidP="0083447E">
                      <w:pPr>
                        <w:ind w:left="284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• résolution : 0,1 dB</w:t>
                      </w:r>
                    </w:p>
                    <w:p w:rsidR="003467EA" w:rsidRDefault="003467EA" w:rsidP="0083447E">
                      <w:pPr>
                        <w:ind w:left="284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• précision : ± 1 dB</w:t>
                      </w:r>
                    </w:p>
                    <w:p w:rsidR="003467EA" w:rsidRDefault="003467EA" w:rsidP="0083447E">
                      <w:pPr>
                        <w:ind w:left="284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• fréquence : plage de 31,5 Hz…8kHz</w:t>
                      </w:r>
                    </w:p>
                  </w:txbxContent>
                </v:textbox>
              </v:shape>
            </w:pict>
          </mc:Fallback>
        </mc:AlternateContent>
      </w:r>
    </w:p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/>
    <w:p w:rsidR="0083447E" w:rsidRDefault="0083447E" w:rsidP="0083447E">
      <w:r>
        <w:t xml:space="preserve">Etonné par le niveau d’intensité sonore global, vous souhaitez vérifier la cohérence des </w:t>
      </w:r>
      <w:r>
        <w:rPr>
          <w:i/>
        </w:rPr>
        <w:t>données</w:t>
      </w:r>
      <w:r>
        <w:t xml:space="preserve"> fournies</w:t>
      </w:r>
    </w:p>
    <w:p w:rsidR="0083447E" w:rsidRDefault="0083447E" w:rsidP="0083447E">
      <w:r>
        <w:t xml:space="preserve"> par le sonomètre.</w:t>
      </w:r>
    </w:p>
    <w:p w:rsidR="0083447E" w:rsidRDefault="0083447E" w:rsidP="0083447E">
      <w:r>
        <w:t xml:space="preserve">  1) a- Compléter le tableau ci-dessous, puis vérifier cette valeur.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1417"/>
        <w:gridCol w:w="1559"/>
        <w:gridCol w:w="1560"/>
        <w:gridCol w:w="1559"/>
        <w:gridCol w:w="1417"/>
      </w:tblGrid>
      <w:tr w:rsidR="0083447E" w:rsidTr="00146E29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  <w:rPr>
                <w:i/>
              </w:rPr>
            </w:pPr>
            <w:r>
              <w:rPr>
                <w:i/>
              </w:rPr>
              <w:t>Bande d’octave (Hz)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125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250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1000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2000</w:t>
            </w:r>
          </w:p>
        </w:tc>
      </w:tr>
      <w:tr w:rsidR="0083447E" w:rsidTr="00146E29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  <w:rPr>
                <w:i/>
              </w:rPr>
            </w:pPr>
            <w:r>
              <w:rPr>
                <w:i/>
              </w:rPr>
              <w:t>Niveau d’intensité (dB)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77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73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</w:pPr>
            <w:r>
              <w:t>60</w:t>
            </w:r>
          </w:p>
        </w:tc>
      </w:tr>
      <w:tr w:rsidR="0083447E" w:rsidTr="00146E29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447E" w:rsidRDefault="0083447E" w:rsidP="00146E29">
            <w:pPr>
              <w:jc w:val="center"/>
              <w:rPr>
                <w:i/>
              </w:rPr>
            </w:pPr>
            <w:r>
              <w:rPr>
                <w:i/>
              </w:rPr>
              <w:t>Intensité sonore (W.m</w:t>
            </w:r>
            <w:r>
              <w:rPr>
                <w:i/>
                <w:vertAlign w:val="superscript"/>
              </w:rPr>
              <w:t>-2</w:t>
            </w:r>
            <w:r>
              <w:rPr>
                <w:i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7E" w:rsidRDefault="0083447E" w:rsidP="00146E29">
            <w:pPr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7E" w:rsidRDefault="0083447E" w:rsidP="00146E29">
            <w:pPr>
              <w:jc w:val="center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7E" w:rsidRDefault="0083447E" w:rsidP="00146E29">
            <w:pPr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7E" w:rsidRDefault="0083447E" w:rsidP="00146E29">
            <w:pPr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447E" w:rsidRDefault="0083447E" w:rsidP="00146E29">
            <w:pPr>
              <w:jc w:val="center"/>
            </w:pPr>
          </w:p>
        </w:tc>
      </w:tr>
    </w:tbl>
    <w:p w:rsidR="0083447E" w:rsidRDefault="0037434B" w:rsidP="0083447E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1692910</wp:posOffset>
                </wp:positionH>
                <wp:positionV relativeFrom="paragraph">
                  <wp:posOffset>24130</wp:posOffset>
                </wp:positionV>
                <wp:extent cx="3460115" cy="482600"/>
                <wp:effectExtent l="6985" t="5080" r="9525" b="7620"/>
                <wp:wrapNone/>
                <wp:docPr id="57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115" cy="48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0" w:type="auto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369"/>
                              <w:gridCol w:w="1701"/>
                            </w:tblGrid>
                            <w:tr w:rsidR="003467EA">
                              <w:tc>
                                <w:tcPr>
                                  <w:tcW w:w="33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Intensité sonore globale (W.m</w:t>
                                  </w:r>
                                  <w:r>
                                    <w:rPr>
                                      <w:i/>
                                      <w:vertAlign w:val="superscript"/>
                                    </w:rPr>
                                    <w:t>-2</w:t>
                                  </w:r>
                                  <w:r>
                                    <w:rPr>
                                      <w:i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</w:tc>
                            </w:tr>
                            <w:tr w:rsidR="003467EA">
                              <w:tc>
                                <w:tcPr>
                                  <w:tcW w:w="33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Niveau sonore global (dB)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3467EA" w:rsidRDefault="003467EA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3467EA" w:rsidRDefault="003467EA" w:rsidP="0083447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0" type="#_x0000_t202" style="position:absolute;margin-left:133.3pt;margin-top:1.9pt;width:272.45pt;height:3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" strokecolor="white">
                <v:textbox>
                  <w:txbxContent>
                    <w:tbl>
                      <w:tblPr>
                        <w:tblW w:w="0" w:type="auto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369"/>
                        <w:gridCol w:w="1701"/>
                      </w:tblGrid>
                      <w:tr w:rsidR="003467EA">
                        <w:tc>
                          <w:tcPr>
                            <w:tcW w:w="336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Intensité sonore globale (W.m</w:t>
                            </w:r>
                            <w:r>
                              <w:rPr>
                                <w:i/>
                                <w:vertAlign w:val="superscript"/>
                              </w:rPr>
                              <w:t>-2</w:t>
                            </w:r>
                            <w:r>
                              <w:rPr>
                                <w:i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</w:tc>
                      </w:tr>
                      <w:tr w:rsidR="003467EA">
                        <w:tc>
                          <w:tcPr>
                            <w:tcW w:w="336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Niveau sonore global (dB)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3467EA" w:rsidRDefault="003467EA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</w:tc>
                      </w:tr>
                    </w:tbl>
                    <w:p w:rsidR="003467EA" w:rsidRDefault="003467EA" w:rsidP="0083447E"/>
                  </w:txbxContent>
                </v:textbox>
              </v:shape>
            </w:pict>
          </mc:Fallback>
        </mc:AlternateContent>
      </w:r>
    </w:p>
    <w:p w:rsidR="0083447E" w:rsidRDefault="0083447E" w:rsidP="0083447E"/>
    <w:p w:rsidR="0083447E" w:rsidRDefault="0083447E" w:rsidP="0083447E"/>
    <w:p w:rsidR="0083447E" w:rsidRDefault="0083447E" w:rsidP="0083447E">
      <w:r>
        <w:t xml:space="preserve">      b- Que signifie la caractéristique du sonomètre : « Précision : ± 1 dB » ?</w:t>
      </w:r>
    </w:p>
    <w:p w:rsidR="0083447E" w:rsidRDefault="0083447E" w:rsidP="0083447E">
      <w:r>
        <w:t xml:space="preserve">      c- Quel doit-être le niveau d’affaiblissement (en dB), de la paroi, pour que les conditions de bruit au</w:t>
      </w:r>
    </w:p>
    <w:p w:rsidR="0083447E" w:rsidRDefault="0083447E" w:rsidP="0083447E">
      <w:r>
        <w:t xml:space="preserve"> sein de l’appartement soient acceptables ?</w:t>
      </w:r>
    </w:p>
    <w:p w:rsidR="0083447E" w:rsidRDefault="0083447E" w:rsidP="0083447E">
      <w:r>
        <w:rPr>
          <w:u w:val="single"/>
        </w:rPr>
        <w:t>Isolation acoustique de la paroi</w:t>
      </w:r>
      <w:r>
        <w:t>.</w:t>
      </w:r>
    </w:p>
    <w:p w:rsidR="0083447E" w:rsidRDefault="0083447E" w:rsidP="0083447E">
      <w:r>
        <w:t>On rappelle que la paroi en bois de largeur ℓ est percée d’une fenêtre.</w:t>
      </w:r>
    </w:p>
    <w:p w:rsidR="0083447E" w:rsidRDefault="0083447E" w:rsidP="0083447E">
      <w:r>
        <w:t>Dans ce pré-projet, on ne tient pas compte de l’indice de réverbération de la pièce.</w:t>
      </w:r>
    </w:p>
    <w:p w:rsidR="0083447E" w:rsidRDefault="0083447E" w:rsidP="0083447E">
      <w:r>
        <w:t>L’architecte prévoit :</w:t>
      </w:r>
    </w:p>
    <w:p w:rsidR="0083447E" w:rsidRDefault="0083447E" w:rsidP="0083447E">
      <w:pPr>
        <w:ind w:left="426"/>
      </w:pPr>
      <w:r>
        <w:t>• Pour la partie non vitrée de la paroi : un bardage, un pare pluie, des panneaux structurels à base de</w:t>
      </w:r>
    </w:p>
    <w:p w:rsidR="0083447E" w:rsidRDefault="0083447E" w:rsidP="0083447E">
      <w:pPr>
        <w:ind w:left="426"/>
      </w:pPr>
      <w:r>
        <w:t>fibre de bois, un isolant, un pare vapeur et un parement intérieur.</w:t>
      </w:r>
    </w:p>
    <w:p w:rsidR="0083447E" w:rsidRDefault="0083447E" w:rsidP="0083447E">
      <w:pPr>
        <w:ind w:left="426"/>
      </w:pPr>
      <w:r>
        <w:t xml:space="preserve">  L’indice d’affaiblissement est estimé à R</w:t>
      </w:r>
      <w:r>
        <w:rPr>
          <w:vertAlign w:val="subscript"/>
        </w:rPr>
        <w:t>m</w:t>
      </w:r>
      <w:r>
        <w:t xml:space="preserve"> = 44 dB.</w:t>
      </w:r>
    </w:p>
    <w:p w:rsidR="0083447E" w:rsidRDefault="0083447E" w:rsidP="0083447E">
      <w:pPr>
        <w:ind w:left="426"/>
      </w:pPr>
      <w:r>
        <w:t>• Pour la surface vitrée : un double vitrage d’indice d’affaiblissement R</w:t>
      </w:r>
      <w:r>
        <w:rPr>
          <w:vertAlign w:val="subscript"/>
        </w:rPr>
        <w:t>v</w:t>
      </w:r>
      <w:r>
        <w:t xml:space="preserve"> = 37 dB.</w:t>
      </w:r>
    </w:p>
    <w:p w:rsidR="0083447E" w:rsidRDefault="0083447E" w:rsidP="0083447E">
      <w:r>
        <w:t xml:space="preserve">  2) a- Calculer les facteurs de transmission des parois non vitrée τ</w:t>
      </w:r>
      <w:r>
        <w:rPr>
          <w:vertAlign w:val="subscript"/>
        </w:rPr>
        <w:t>m</w:t>
      </w:r>
      <w:r>
        <w:t xml:space="preserve"> et vitrée τ</w:t>
      </w:r>
      <w:r>
        <w:rPr>
          <w:vertAlign w:val="subscript"/>
        </w:rPr>
        <w:t>v</w:t>
      </w:r>
      <w:r>
        <w:t xml:space="preserve"> de la paroi.</w:t>
      </w:r>
    </w:p>
    <w:p w:rsidR="0083447E" w:rsidRDefault="0083447E" w:rsidP="0083447E">
      <w:r>
        <w:t xml:space="preserve">      b- En déduire le facteur de transmission global τ</w:t>
      </w:r>
      <w:r>
        <w:rPr>
          <w:vertAlign w:val="subscript"/>
        </w:rPr>
        <w:t>g</w:t>
      </w:r>
      <w:r>
        <w:t xml:space="preserve"> de la paroi, puis l’indice d’isolement global D</w:t>
      </w:r>
      <w:r>
        <w:rPr>
          <w:vertAlign w:val="subscript"/>
        </w:rPr>
        <w:t>g</w:t>
      </w:r>
      <w:r>
        <w:t>.</w:t>
      </w:r>
    </w:p>
    <w:p w:rsidR="0083447E" w:rsidRDefault="0083447E" w:rsidP="0083447E">
      <w:r>
        <w:rPr>
          <w:u w:val="single"/>
        </w:rPr>
        <w:t>Synthèse</w:t>
      </w:r>
      <w:r>
        <w:t>.</w:t>
      </w:r>
    </w:p>
    <w:p w:rsidR="0083447E" w:rsidRDefault="0083447E" w:rsidP="0083447E">
      <w:r>
        <w:t>Rédiger un bref rapport dans lequel vous préciserez les différentes valeurs des mesures effectuées, les</w:t>
      </w:r>
    </w:p>
    <w:p w:rsidR="0083447E" w:rsidRDefault="0083447E" w:rsidP="0083447E">
      <w:r>
        <w:t xml:space="preserve"> résultats de vos calculs et une conclusion sur l’impact pour le confort acoustique de l’isolation phonique.</w:t>
      </w:r>
    </w:p>
    <w:p w:rsidR="0083447E" w:rsidRDefault="0083447E" w:rsidP="0083447E">
      <w:pPr>
        <w:ind w:left="567"/>
        <w:rPr>
          <w:i/>
        </w:rPr>
      </w:pPr>
      <w:r>
        <w:rPr>
          <w:i/>
          <w:u w:val="single"/>
        </w:rPr>
        <w:t>Donnée </w:t>
      </w:r>
      <w:r>
        <w:rPr>
          <w:i/>
        </w:rPr>
        <w:t>: Echelle des bruits</w:t>
      </w:r>
    </w:p>
    <w:p w:rsidR="0083447E" w:rsidRDefault="0083447E" w:rsidP="0083447E">
      <w:pPr>
        <w:ind w:left="567"/>
        <w:rPr>
          <w:i/>
        </w:rPr>
      </w:pPr>
      <w:r>
        <w:rPr>
          <w:i/>
        </w:rPr>
        <w:t>Les sons audibles se situent entre 0 dB (seuil d’audition) et 140 dB.</w:t>
      </w:r>
    </w:p>
    <w:p w:rsidR="0083447E" w:rsidRDefault="0083447E" w:rsidP="0083447E">
      <w:pPr>
        <w:ind w:left="567"/>
        <w:rPr>
          <w:i/>
        </w:rPr>
      </w:pPr>
      <w:r>
        <w:rPr>
          <w:i/>
        </w:rPr>
        <w:t>Le seuil de la douleur se situe aux alentours de 120 dB.</w:t>
      </w:r>
    </w:p>
    <w:p w:rsidR="00505812" w:rsidRDefault="0083447E" w:rsidP="0083447E">
      <w:pPr>
        <w:ind w:left="567"/>
        <w:rPr>
          <w:i/>
        </w:rPr>
      </w:pPr>
      <w:r>
        <w:rPr>
          <w:i/>
        </w:rPr>
        <w:t>La gêne, notion subjective, est ressentie de manière très variable d’un individu à l’autre.</w:t>
      </w:r>
      <w:bookmarkStart w:id="0" w:name="echelle"/>
      <w:bookmarkEnd w:id="0"/>
    </w:p>
    <w:p w:rsidR="00505812" w:rsidRDefault="00505812" w:rsidP="0083447E">
      <w:pPr>
        <w:ind w:left="567"/>
        <w:rPr>
          <w:i/>
        </w:rPr>
      </w:pPr>
    </w:p>
    <w:p w:rsidR="0083447E" w:rsidRDefault="00505812" w:rsidP="0083447E">
      <w:pPr>
        <w:autoSpaceDE w:val="0"/>
        <w:autoSpaceDN w:val="0"/>
        <w:adjustRightInd w:val="0"/>
        <w:ind w:left="-170"/>
        <w:jc w:val="both"/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039350B6" wp14:editId="458C1116">
            <wp:simplePos x="0" y="0"/>
            <wp:positionH relativeFrom="column">
              <wp:posOffset>323850</wp:posOffset>
            </wp:positionH>
            <wp:positionV relativeFrom="paragraph">
              <wp:posOffset>35560</wp:posOffset>
            </wp:positionV>
            <wp:extent cx="5238750" cy="3638550"/>
            <wp:effectExtent l="0" t="0" r="0" b="0"/>
            <wp:wrapNone/>
            <wp:docPr id="23" name="Image 23" descr="http://www.spectra.fr/UserFiles/Image/ECHELLE%20BRUIT%282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spectra.fr/UserFiles/Image/ECHELLE%20BRUIT%282%29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3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5812" w:rsidRDefault="00505812" w:rsidP="0083447E">
      <w:pPr>
        <w:autoSpaceDE w:val="0"/>
        <w:autoSpaceDN w:val="0"/>
        <w:adjustRightInd w:val="0"/>
        <w:ind w:left="-170"/>
        <w:jc w:val="both"/>
      </w:pPr>
    </w:p>
    <w:p w:rsidR="00505812" w:rsidRDefault="00505812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505812" w:rsidRDefault="00505812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center"/>
        <w:rPr>
          <w:sz w:val="20"/>
          <w:szCs w:val="20"/>
        </w:rPr>
      </w:pPr>
      <w:r>
        <w:rPr>
          <w:sz w:val="20"/>
          <w:szCs w:val="20"/>
        </w:rPr>
        <w:t>(D’après http://www.spectra.fr/notions-norme-acoustique-r9.html)</w:t>
      </w: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</w:p>
    <w:p w:rsidR="0083447E" w:rsidRDefault="0083447E" w:rsidP="0083447E">
      <w:pPr>
        <w:autoSpaceDE w:val="0"/>
        <w:autoSpaceDN w:val="0"/>
        <w:adjustRightInd w:val="0"/>
        <w:ind w:left="-170"/>
        <w:jc w:val="both"/>
      </w:pPr>
      <w:r>
        <w:rPr>
          <w:b/>
          <w:u w:val="single"/>
        </w:rPr>
        <w:t>Chimie organique</w:t>
      </w:r>
    </w:p>
    <w:p w:rsidR="0083447E" w:rsidRDefault="0083447E" w:rsidP="0083447E">
      <w:pPr>
        <w:autoSpaceDE w:val="0"/>
        <w:autoSpaceDN w:val="0"/>
        <w:adjustRightInd w:val="0"/>
        <w:ind w:left="-170"/>
        <w:jc w:val="center"/>
        <w:rPr>
          <w:i/>
          <w:sz w:val="28"/>
          <w:szCs w:val="28"/>
          <w:u w:val="single"/>
        </w:rPr>
      </w:pPr>
      <w:r>
        <w:rPr>
          <w:i/>
          <w:sz w:val="28"/>
          <w:szCs w:val="28"/>
          <w:u w:val="single"/>
        </w:rPr>
        <w:t>Les polymères dans le bâtiment</w:t>
      </w:r>
    </w:p>
    <w:p w:rsidR="0083447E" w:rsidRDefault="0083447E" w:rsidP="0083447E">
      <w:pPr>
        <w:autoSpaceDE w:val="0"/>
        <w:autoSpaceDN w:val="0"/>
        <w:adjustRightInd w:val="0"/>
        <w:ind w:left="-170"/>
      </w:pPr>
      <w:r>
        <w:t>(Les deux parties sont indépendantes).</w:t>
      </w:r>
    </w:p>
    <w:p w:rsidR="0083447E" w:rsidRDefault="0083447E" w:rsidP="0083447E">
      <w:pPr>
        <w:autoSpaceDE w:val="0"/>
        <w:autoSpaceDN w:val="0"/>
        <w:adjustRightInd w:val="0"/>
        <w:ind w:left="-170"/>
      </w:pPr>
      <w:r>
        <w:t>De nombreux polymères sont utilisés dans l’habitat :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le polyéthylène PE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le polychlorure de vinyle PVC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le polystyrène PS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le polyméthacrylate de méthyle PMMA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les polyuréthanes PU</w:t>
      </w:r>
    </w:p>
    <w:p w:rsidR="0083447E" w:rsidRDefault="0083447E" w:rsidP="0083447E">
      <w:pPr>
        <w:autoSpaceDE w:val="0"/>
        <w:autoSpaceDN w:val="0"/>
        <w:adjustRightInd w:val="0"/>
        <w:ind w:left="851"/>
      </w:pPr>
      <w:r>
        <w:t>- …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>Nous allons nous intéresser à quelques-uns d’entre eux.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rPr>
          <w:u w:val="single"/>
        </w:rPr>
        <w:t>Le bois</w:t>
      </w:r>
      <w:r>
        <w:t>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>Le bois contient 50% de cellulose, dont la structure est la suivante :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2E1F68D1" wp14:editId="0604D739">
            <wp:simplePos x="0" y="0"/>
            <wp:positionH relativeFrom="column">
              <wp:posOffset>570865</wp:posOffset>
            </wp:positionH>
            <wp:positionV relativeFrom="paragraph">
              <wp:posOffset>0</wp:posOffset>
            </wp:positionV>
            <wp:extent cx="4981575" cy="1619250"/>
            <wp:effectExtent l="19050" t="0" r="9525" b="0"/>
            <wp:wrapNone/>
            <wp:docPr id="24" name="Image 24" descr="a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a13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1) a- Identifier le motif et donner sa formule brute.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    b- Comment, en chimie, appelle-t-on ce type de macromolécule ?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    c- Le nombre de motifs est noté n.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        Comment nomme-t-on n ?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>La masse molaire moyenne de cette macromolécule est égale à 810 kg.mol</w:t>
      </w:r>
      <w:r>
        <w:rPr>
          <w:vertAlign w:val="superscript"/>
        </w:rPr>
        <w:t>-1</w:t>
      </w:r>
      <w:r>
        <w:t>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    d- En déduire la valeur de n en justifiant votre réponse.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rPr>
          <w:u w:val="single"/>
        </w:rPr>
        <w:t>Le polychlorure de vinyle</w:t>
      </w:r>
      <w:r>
        <w:t xml:space="preserve"> (PVC)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>Le polychlorure de vinyle est synthétisé par réaction entre l’éthylène obtenue à partir du pétrole par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lastRenderedPageBreak/>
        <w:t xml:space="preserve"> craquage et le dichlore Cl</w:t>
      </w:r>
      <w:r>
        <w:rPr>
          <w:vertAlign w:val="subscript"/>
        </w:rPr>
        <w:t>2</w:t>
      </w:r>
      <w:r>
        <w:t xml:space="preserve"> en présence d’acide chlorhydrique.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2C14927" wp14:editId="4C200D6C">
            <wp:simplePos x="0" y="0"/>
            <wp:positionH relativeFrom="column">
              <wp:posOffset>2496185</wp:posOffset>
            </wp:positionH>
            <wp:positionV relativeFrom="paragraph">
              <wp:posOffset>135890</wp:posOffset>
            </wp:positionV>
            <wp:extent cx="1495425" cy="400050"/>
            <wp:effectExtent l="19050" t="0" r="9525" b="0"/>
            <wp:wrapNone/>
            <wp:docPr id="25" name="Image 25" descr="a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15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400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La formule semi-développée du PVC peut s’écrire :</w:t>
      </w: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1) Quelles sont les principales utilisations du PVC dans l’habitat ?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    Donner deux exemples significatifs.</w:t>
      </w:r>
    </w:p>
    <w:p w:rsidR="0083447E" w:rsidRDefault="0083447E" w:rsidP="0083447E">
      <w:pPr>
        <w:autoSpaceDE w:val="0"/>
        <w:autoSpaceDN w:val="0"/>
        <w:adjustRightInd w:val="0"/>
        <w:ind w:left="-142"/>
        <w:rPr>
          <w:i/>
        </w:rPr>
      </w:pPr>
      <w:r>
        <w:rPr>
          <w:i/>
          <w:u w:val="single"/>
        </w:rPr>
        <w:t>PVC et incendie</w:t>
      </w:r>
      <w:r>
        <w:rPr>
          <w:i/>
        </w:rPr>
        <w:t>.</w:t>
      </w:r>
    </w:p>
    <w:p w:rsidR="0083447E" w:rsidRDefault="0083447E" w:rsidP="0083447E">
      <w:pPr>
        <w:autoSpaceDE w:val="0"/>
        <w:autoSpaceDN w:val="0"/>
        <w:adjustRightInd w:val="0"/>
        <w:ind w:left="-142"/>
        <w:rPr>
          <w:i/>
        </w:rPr>
      </w:pPr>
      <w:r>
        <w:rPr>
          <w:i/>
        </w:rPr>
        <w:t>Les matériaux de construction en plastique réagissant tous différemment en cas d’incendie.</w:t>
      </w:r>
    </w:p>
    <w:p w:rsidR="0083447E" w:rsidRDefault="0083447E" w:rsidP="0083447E">
      <w:pPr>
        <w:autoSpaceDE w:val="0"/>
        <w:autoSpaceDN w:val="0"/>
        <w:adjustRightInd w:val="0"/>
        <w:ind w:left="-142"/>
        <w:rPr>
          <w:i/>
        </w:rPr>
      </w:pPr>
      <w:r>
        <w:rPr>
          <w:i/>
        </w:rPr>
        <w:t>Le comportement d’un matériau lors d’un incendie est essentiel pour donner plus de temps à l’évacuation</w:t>
      </w:r>
    </w:p>
    <w:p w:rsidR="0083447E" w:rsidRDefault="0083447E" w:rsidP="0083447E">
      <w:pPr>
        <w:autoSpaceDE w:val="0"/>
        <w:autoSpaceDN w:val="0"/>
        <w:adjustRightInd w:val="0"/>
        <w:ind w:left="-142"/>
        <w:rPr>
          <w:i/>
        </w:rPr>
      </w:pPr>
      <w:r>
        <w:rPr>
          <w:i/>
        </w:rPr>
        <w:t xml:space="preserve"> et limiter les dégâts.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  <w:u w:val="single"/>
        </w:rPr>
        <w:t>Comportement du PVC au feu</w:t>
      </w:r>
      <w:r>
        <w:rPr>
          <w:i/>
        </w:rPr>
        <w:t> :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>La teneur en chlore du PVC en fait un matériau difficilement inflammable.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>Une fois enflammées, la plupart des applications en PVC dans des bâtiments sont auto-extinguibles et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 xml:space="preserve"> ne brûlent pas entièrement.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>Les principaux produits dégagés par la combustion du PVC sont le monoxyde de carbone (CO), le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 xml:space="preserve"> dioxyde de carbone (CO</w:t>
      </w:r>
      <w:r>
        <w:rPr>
          <w:i/>
          <w:vertAlign w:val="subscript"/>
        </w:rPr>
        <w:t>2</w:t>
      </w:r>
      <w:r>
        <w:rPr>
          <w:i/>
        </w:rPr>
        <w:t>), le chlorure d’hydrogène (HCl) et l’eau.</w:t>
      </w:r>
    </w:p>
    <w:p w:rsidR="0083447E" w:rsidRDefault="0083447E" w:rsidP="0083447E">
      <w:pPr>
        <w:autoSpaceDE w:val="0"/>
        <w:autoSpaceDN w:val="0"/>
        <w:adjustRightInd w:val="0"/>
        <w:ind w:left="284"/>
        <w:rPr>
          <w:i/>
        </w:rPr>
      </w:pPr>
      <w:r>
        <w:rPr>
          <w:i/>
        </w:rPr>
        <w:t>La combustion du PVC ne génère pas de gaz chloré ou de chlorure de vinyle monomère.</w:t>
      </w:r>
    </w:p>
    <w:p w:rsidR="0083447E" w:rsidRDefault="0083447E" w:rsidP="0083447E">
      <w:pPr>
        <w:autoSpaceDE w:val="0"/>
        <w:autoSpaceDN w:val="0"/>
        <w:adjustRightInd w:val="0"/>
        <w:ind w:left="-142"/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>( D’après : http://www.pvcinfo.be/home.asp?page=146)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2) En supposant que, sous certaines conditions, la combustion du PVC ne produise pas de monoxyde de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carbone, écrire l’équation de la réaction de combustion complète pour n = 10.10</w:t>
      </w:r>
      <w:r>
        <w:rPr>
          <w:vertAlign w:val="superscript"/>
        </w:rPr>
        <w:t>3</w:t>
      </w:r>
      <w:r>
        <w:t>.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 3) Calculer dans ces conditions le volume de chlorure d’hydrogène rejeté dans l’atmosphère lors de la</w:t>
      </w:r>
    </w:p>
    <w:p w:rsidR="0083447E" w:rsidRDefault="0083447E" w:rsidP="0083447E">
      <w:pPr>
        <w:autoSpaceDE w:val="0"/>
        <w:autoSpaceDN w:val="0"/>
        <w:adjustRightInd w:val="0"/>
        <w:ind w:left="-142"/>
      </w:pPr>
      <w:r>
        <w:t xml:space="preserve"> combustion complète de 2,0 kg de PVC.</w:t>
      </w:r>
    </w:p>
    <w:p w:rsidR="0083447E" w:rsidRDefault="0083447E" w:rsidP="0083447E">
      <w:pPr>
        <w:autoSpaceDE w:val="0"/>
        <w:autoSpaceDN w:val="0"/>
        <w:adjustRightInd w:val="0"/>
        <w:ind w:left="567"/>
        <w:rPr>
          <w:i/>
        </w:rPr>
      </w:pPr>
      <w:r>
        <w:rPr>
          <w:i/>
          <w:u w:val="single"/>
        </w:rPr>
        <w:t>Donnée </w:t>
      </w:r>
      <w:r>
        <w:rPr>
          <w:i/>
        </w:rPr>
        <w:t>:</w:t>
      </w:r>
    </w:p>
    <w:p w:rsidR="00661533" w:rsidRDefault="0083447E" w:rsidP="0083447E">
      <w:pPr>
        <w:autoSpaceDE w:val="0"/>
        <w:autoSpaceDN w:val="0"/>
        <w:adjustRightInd w:val="0"/>
        <w:ind w:left="567"/>
        <w:rPr>
          <w:i/>
        </w:rPr>
      </w:pPr>
      <w:r>
        <w:rPr>
          <w:i/>
        </w:rPr>
        <w:t>Volume molaire pour les gaz : V</w:t>
      </w:r>
      <w:r>
        <w:rPr>
          <w:i/>
          <w:vertAlign w:val="subscript"/>
        </w:rPr>
        <w:t>m</w:t>
      </w:r>
      <w:r>
        <w:rPr>
          <w:i/>
        </w:rPr>
        <w:t xml:space="preserve"> = 24 L.mol</w:t>
      </w:r>
      <w:r>
        <w:rPr>
          <w:i/>
          <w:vertAlign w:val="superscript"/>
        </w:rPr>
        <w:t>-1</w:t>
      </w:r>
    </w:p>
    <w:p w:rsidR="00571264" w:rsidRDefault="00571264" w:rsidP="00661533">
      <w:r>
        <w:br w:type="page"/>
      </w:r>
    </w:p>
    <w:p w:rsidR="00CF5673" w:rsidRDefault="00563A3C" w:rsidP="00146E29">
      <w:pPr>
        <w:pStyle w:val="Titre2"/>
      </w:pPr>
      <w:r w:rsidRPr="00242DAB">
        <w:rPr>
          <w:highlight w:val="yellow"/>
        </w:rPr>
        <w:lastRenderedPageBreak/>
        <w:t>TP</w:t>
      </w:r>
    </w:p>
    <w:p w:rsidR="00CF5673" w:rsidRPr="00263BD6" w:rsidRDefault="00CF5673" w:rsidP="00CF5673">
      <w:pPr>
        <w:tabs>
          <w:tab w:val="left" w:pos="-142"/>
        </w:tabs>
        <w:ind w:left="-180"/>
        <w:jc w:val="center"/>
        <w:rPr>
          <w:b/>
          <w:i/>
          <w:sz w:val="28"/>
          <w:szCs w:val="28"/>
          <w:u w:val="single"/>
        </w:rPr>
      </w:pPr>
      <w:r w:rsidRPr="00263BD6">
        <w:rPr>
          <w:b/>
          <w:i/>
          <w:sz w:val="28"/>
          <w:szCs w:val="28"/>
          <w:u w:val="single"/>
        </w:rPr>
        <w:t>Installation d’un chauffe eau solaire</w:t>
      </w:r>
    </w:p>
    <w:p w:rsidR="00CF5673" w:rsidRDefault="00CF5673" w:rsidP="00CF5673">
      <w:r>
        <w:t>En vue d’économiser l’énergie utilisée pour la production d’eau chaude sanitaire, de nombreuses</w:t>
      </w:r>
    </w:p>
    <w:p w:rsidR="00CF5673" w:rsidRDefault="00CF5673" w:rsidP="00CF5673">
      <w:r>
        <w:t xml:space="preserve"> constructions optent pour l’installation d’un chauffe eau solaire.</w:t>
      </w:r>
    </w:p>
    <w:p w:rsidR="00CF5673" w:rsidRDefault="00CF5673" w:rsidP="00CF5673">
      <w:r>
        <w:t>Un tel chauffe eau est composé :</w:t>
      </w:r>
    </w:p>
    <w:p w:rsidR="00CF5673" w:rsidRDefault="00CF5673" w:rsidP="00CF5673">
      <w:pPr>
        <w:ind w:left="567"/>
      </w:pPr>
      <w:r>
        <w:t>• De capteurs solaires qui transmettent le rayonnement solaire direct et diffus sous forme de chaleur.</w:t>
      </w:r>
    </w:p>
    <w:p w:rsidR="00CF5673" w:rsidRDefault="00CF5673" w:rsidP="00CF5673">
      <w:pPr>
        <w:ind w:left="567"/>
      </w:pPr>
      <w:r>
        <w:t>• D’un ballon de stockage de l’eau chaude sanitaire.</w:t>
      </w:r>
    </w:p>
    <w:p w:rsidR="00CF5673" w:rsidRDefault="00CF5673" w:rsidP="00CF5673">
      <w:pPr>
        <w:ind w:left="567"/>
      </w:pPr>
      <w:r>
        <w:t>• D’une pompe qui assure la circulation du fluide caloporteur jusqu’à la cuve de stockage de l’eau.</w:t>
      </w:r>
    </w:p>
    <w:p w:rsidR="00CF5673" w:rsidRDefault="00CF5673" w:rsidP="00CF5673">
      <w:pPr>
        <w:ind w:left="567"/>
      </w:pPr>
      <w:r>
        <w:t>• D’un régulateur qui gère l’appoint nécessaire pour les périodes de faible ensoleillement</w:t>
      </w:r>
    </w:p>
    <w:p w:rsidR="00CF5673" w:rsidRPr="009B6331" w:rsidRDefault="00C601B7" w:rsidP="00CF5673">
      <w:pPr>
        <w:ind w:left="1276"/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5C81BBDB" wp14:editId="7810A915">
            <wp:simplePos x="0" y="0"/>
            <wp:positionH relativeFrom="column">
              <wp:posOffset>1818005</wp:posOffset>
            </wp:positionH>
            <wp:positionV relativeFrom="paragraph">
              <wp:posOffset>116205</wp:posOffset>
            </wp:positionV>
            <wp:extent cx="3068955" cy="4305300"/>
            <wp:effectExtent l="0" t="0" r="0" b="0"/>
            <wp:wrapNone/>
            <wp:docPr id="31" name="Image 31" descr="Sole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oleil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5673">
        <w:rPr>
          <w:sz w:val="22"/>
          <w:szCs w:val="22"/>
        </w:rPr>
        <w:t>(par l’intermédiaire d’une chaudière à condensation)</w:t>
      </w:r>
      <w:r w:rsidR="00CF5673">
        <w:t>.</w:t>
      </w:r>
    </w:p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601B7" w:rsidRDefault="00C601B7" w:rsidP="00CF5673"/>
    <w:p w:rsidR="00C601B7" w:rsidRDefault="00C601B7" w:rsidP="00CF5673"/>
    <w:p w:rsidR="00CF5673" w:rsidRPr="005E3FF3" w:rsidRDefault="00CF5673" w:rsidP="005E3FF3">
      <w:pPr>
        <w:jc w:val="right"/>
        <w:rPr>
          <w:sz w:val="20"/>
          <w:szCs w:val="20"/>
        </w:rPr>
      </w:pPr>
      <w:r>
        <w:rPr>
          <w:sz w:val="20"/>
          <w:szCs w:val="20"/>
        </w:rPr>
        <w:t>(D’après Brochure ADEME « Le chauffe eau solaire individuel »)</w:t>
      </w:r>
    </w:p>
    <w:p w:rsidR="00CF5673" w:rsidRDefault="00CF5673" w:rsidP="00CF5673">
      <w:pPr>
        <w:ind w:left="284"/>
      </w:pPr>
      <w:r>
        <w:t>Le problème est composé de trois parties indépendantes :</w:t>
      </w:r>
    </w:p>
    <w:p w:rsidR="00CF5673" w:rsidRDefault="00CF5673" w:rsidP="00CF5673">
      <w:pPr>
        <w:ind w:left="426"/>
      </w:pPr>
      <w:r>
        <w:t xml:space="preserve">• </w:t>
      </w:r>
      <w:r>
        <w:rPr>
          <w:u w:val="single"/>
        </w:rPr>
        <w:t>Partie A </w:t>
      </w:r>
      <w:r>
        <w:t xml:space="preserve">: </w:t>
      </w:r>
      <w:r>
        <w:rPr>
          <w:u w:val="single"/>
        </w:rPr>
        <w:t>Etude des déperditions thermiques dans le ballon</w:t>
      </w:r>
      <w:r>
        <w:t>.</w:t>
      </w:r>
    </w:p>
    <w:p w:rsidR="00CF5673" w:rsidRDefault="00CF5673" w:rsidP="00CF5673">
      <w:pPr>
        <w:ind w:left="426"/>
      </w:pPr>
      <w:r>
        <w:t>Ce réservoir contient deux échangeurs de chaleur :</w:t>
      </w:r>
    </w:p>
    <w:p w:rsidR="00CF5673" w:rsidRDefault="00CF5673" w:rsidP="00CF5673">
      <w:pPr>
        <w:ind w:left="1276"/>
      </w:pPr>
      <w:r>
        <w:t>- l’un pour l’apport solaire</w:t>
      </w:r>
    </w:p>
    <w:p w:rsidR="00CF5673" w:rsidRDefault="00CF5673" w:rsidP="00CF5673">
      <w:pPr>
        <w:ind w:left="1276"/>
      </w:pPr>
      <w:r>
        <w:t>- l’autre pour l’appoint.</w:t>
      </w:r>
    </w:p>
    <w:p w:rsidR="00CF5673" w:rsidRDefault="00CF5673" w:rsidP="00CF5673">
      <w:pPr>
        <w:ind w:left="426"/>
      </w:pPr>
      <w:r>
        <w:t>Il a une capacité de 300 litres, ce qui permet d’assurer 70% des besoins annuels d’eau chaude</w:t>
      </w:r>
    </w:p>
    <w:p w:rsidR="00CF5673" w:rsidRDefault="00CF5673" w:rsidP="00CF5673">
      <w:pPr>
        <w:ind w:left="426"/>
      </w:pPr>
      <w:r>
        <w:t xml:space="preserve"> sanitaire pour une famille de cinq personnes.</w:t>
      </w:r>
    </w:p>
    <w:p w:rsidR="00CF5673" w:rsidRPr="00641D63" w:rsidRDefault="00CF5673" w:rsidP="00CF5673">
      <w:pPr>
        <w:ind w:left="426"/>
      </w:pPr>
      <w:r>
        <w:t>L’isolation thermique est garantie par une mousse isolante de 100 mm d’épaisseur.</w:t>
      </w:r>
    </w:p>
    <w:p w:rsidR="00CF5673" w:rsidRDefault="00CF5673" w:rsidP="00CF5673">
      <w:pPr>
        <w:ind w:left="426"/>
      </w:pPr>
      <w:r>
        <w:t xml:space="preserve">• </w:t>
      </w:r>
      <w:r w:rsidRPr="00641D63">
        <w:rPr>
          <w:u w:val="single"/>
        </w:rPr>
        <w:t>Partie B</w:t>
      </w:r>
      <w:r>
        <w:rPr>
          <w:u w:val="single"/>
        </w:rPr>
        <w:t> </w:t>
      </w:r>
      <w:r>
        <w:t xml:space="preserve">: </w:t>
      </w:r>
      <w:r>
        <w:rPr>
          <w:u w:val="single"/>
        </w:rPr>
        <w:t>Etude de la station solaire</w:t>
      </w:r>
      <w:r>
        <w:t>.</w:t>
      </w:r>
    </w:p>
    <w:p w:rsidR="00CF5673" w:rsidRDefault="00CF5673" w:rsidP="00CF5673">
      <w:pPr>
        <w:ind w:left="426"/>
      </w:pPr>
      <w:r>
        <w:t>Elle est constituée d’une pompe électrique, des thermomètres pour observer les températures dans les</w:t>
      </w:r>
    </w:p>
    <w:p w:rsidR="00CF5673" w:rsidRDefault="00CF5673" w:rsidP="00CF5673">
      <w:pPr>
        <w:ind w:left="426"/>
      </w:pPr>
      <w:r>
        <w:t xml:space="preserve"> conduites aller et retour, d’un manomètre et des soupapes de sécurité.</w:t>
      </w:r>
    </w:p>
    <w:p w:rsidR="00CF5673" w:rsidRPr="00641D63" w:rsidRDefault="00CF5673" w:rsidP="00CF5673">
      <w:pPr>
        <w:ind w:left="426"/>
      </w:pPr>
      <w:r>
        <w:t>Nous étudierons la circulation du fluide caloporteur.</w:t>
      </w:r>
    </w:p>
    <w:p w:rsidR="00CF5673" w:rsidRDefault="00CF5673" w:rsidP="00CF5673">
      <w:pPr>
        <w:ind w:left="426"/>
      </w:pPr>
      <w:r>
        <w:t xml:space="preserve">• </w:t>
      </w:r>
      <w:r>
        <w:rPr>
          <w:u w:val="single"/>
        </w:rPr>
        <w:t>Partie C </w:t>
      </w:r>
      <w:r>
        <w:t xml:space="preserve">: </w:t>
      </w:r>
      <w:r>
        <w:rPr>
          <w:u w:val="single"/>
        </w:rPr>
        <w:t>Protection du ballon contre la corrosion</w:t>
      </w:r>
      <w:r>
        <w:t>.</w:t>
      </w:r>
    </w:p>
    <w:p w:rsidR="00CF5673" w:rsidRDefault="00CF5673" w:rsidP="00CF5673">
      <w:pPr>
        <w:ind w:left="426"/>
      </w:pPr>
      <w:r>
        <w:t>La protection anticorrosion du ballon est assurée par un double émaillage et la présence d’une anode</w:t>
      </w:r>
    </w:p>
    <w:p w:rsidR="00CF5673" w:rsidRDefault="00CF5673" w:rsidP="00CF5673">
      <w:pPr>
        <w:ind w:left="426"/>
      </w:pPr>
      <w:r>
        <w:t xml:space="preserve"> en magnésium.</w:t>
      </w:r>
    </w:p>
    <w:p w:rsidR="00CF5673" w:rsidRDefault="00CF5673" w:rsidP="00CF5673">
      <w:pPr>
        <w:ind w:left="426"/>
      </w:pPr>
      <w:r>
        <w:t>Elle garantit une meilleure qualité de l’eau chaude sanitaire et une durée de vie optimale de</w:t>
      </w:r>
    </w:p>
    <w:p w:rsidR="005E3FF3" w:rsidRDefault="00CF5673" w:rsidP="005E3FF3">
      <w:pPr>
        <w:ind w:left="426"/>
      </w:pPr>
      <w:r>
        <w:t xml:space="preserve"> l’installation.</w:t>
      </w:r>
    </w:p>
    <w:p w:rsidR="00293172" w:rsidRDefault="00293172" w:rsidP="005E3FF3">
      <w:pPr>
        <w:ind w:left="426"/>
      </w:pPr>
    </w:p>
    <w:p w:rsidR="00293172" w:rsidRDefault="00293172" w:rsidP="005E3FF3">
      <w:pPr>
        <w:ind w:left="426"/>
      </w:pPr>
    </w:p>
    <w:p w:rsidR="00CF5673" w:rsidRPr="00AC49A0" w:rsidRDefault="00CF5673" w:rsidP="00CF5673">
      <w:pPr>
        <w:jc w:val="center"/>
        <w:rPr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 wp14:anchorId="496E7667" wp14:editId="2DC117F9">
            <wp:simplePos x="0" y="0"/>
            <wp:positionH relativeFrom="column">
              <wp:posOffset>4076700</wp:posOffset>
            </wp:positionH>
            <wp:positionV relativeFrom="paragraph">
              <wp:posOffset>165735</wp:posOffset>
            </wp:positionV>
            <wp:extent cx="2466975" cy="1847850"/>
            <wp:effectExtent l="19050" t="0" r="9525" b="0"/>
            <wp:wrapNone/>
            <wp:docPr id="33" name="Image 33" descr="ball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ballon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u w:val="single"/>
        </w:rPr>
        <w:t>Partie A</w:t>
      </w:r>
    </w:p>
    <w:p w:rsidR="00CF5673" w:rsidRDefault="0037434B" w:rsidP="00CF5673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502920</wp:posOffset>
                </wp:positionH>
                <wp:positionV relativeFrom="paragraph">
                  <wp:posOffset>120015</wp:posOffset>
                </wp:positionV>
                <wp:extent cx="3997960" cy="1503045"/>
                <wp:effectExtent l="7620" t="5715" r="13970" b="5715"/>
                <wp:wrapNone/>
                <wp:docPr id="56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960" cy="1503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7EA" w:rsidRDefault="003467EA" w:rsidP="00CF5673">
                            <w:r>
                              <w:t>Le ballon a une capacité de remplissage en eau de 300 litres,</w:t>
                            </w:r>
                          </w:p>
                          <w:p w:rsidR="003467EA" w:rsidRDefault="003467EA" w:rsidP="00CF5673">
                            <w:r>
                              <w:t xml:space="preserve"> une Hauteur H = 1,65 m et un Diamètre D = 0,70 m.</w:t>
                            </w:r>
                          </w:p>
                          <w:p w:rsidR="003467EA" w:rsidRDefault="003467EA" w:rsidP="00CF5673">
                            <w:r>
                              <w:t xml:space="preserve">Par une journée ensoleillée </w:t>
                            </w:r>
                            <w:r w:rsidRPr="00B76967">
                              <w:rPr>
                                <w:sz w:val="20"/>
                                <w:szCs w:val="20"/>
                              </w:rPr>
                              <w:t>(même en septembre)</w:t>
                            </w:r>
                            <w:r>
                              <w:t>, les capteurs</w:t>
                            </w:r>
                          </w:p>
                          <w:p w:rsidR="003467EA" w:rsidRPr="007E13CA" w:rsidRDefault="003467EA" w:rsidP="00CF567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t xml:space="preserve"> solaires élèvent la température de l’eau du ballon.</w:t>
                            </w:r>
                          </w:p>
                          <w:p w:rsidR="003467EA" w:rsidRDefault="003467EA" w:rsidP="00CF5673">
                            <w:r>
                              <w:t>Le ballon est posé sur le sol car sa masse totale est de</w:t>
                            </w:r>
                          </w:p>
                          <w:p w:rsidR="003467EA" w:rsidRDefault="003467EA" w:rsidP="00CF5673">
                            <w:r>
                              <w:t xml:space="preserve"> 460 kg, sa base ne participe pas aux échanges de chaleur.</w:t>
                            </w:r>
                          </w:p>
                          <w:p w:rsidR="003467EA" w:rsidRDefault="003467EA" w:rsidP="00CF5673">
                            <w:r>
                              <w:t>La ventilation du local dans lequel le ballon est placé</w:t>
                            </w:r>
                          </w:p>
                          <w:p w:rsidR="003467EA" w:rsidRDefault="003467EA" w:rsidP="00CF5673">
                            <w:r>
                              <w:t xml:space="preserve"> assure une température extérieure uniforme.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2" o:spid="_x0000_s1041" type="#_x0000_t202" style="position:absolute;margin-left:39.6pt;margin-top:9.45pt;width:314.8pt;height:118.35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" strokecolor="white">
                <v:textbox style="mso-fit-shape-to-text:t">
                  <w:txbxContent>
                    <w:p w:rsidR="003467EA" w:rsidRDefault="003467EA" w:rsidP="00CF5673">
                      <w:r>
                        <w:t>Le ballon a une capacité de remplissage en eau de 300 litres,</w:t>
                      </w:r>
                    </w:p>
                    <w:p w:rsidR="003467EA" w:rsidRDefault="003467EA" w:rsidP="00CF5673">
                      <w:r>
                        <w:t xml:space="preserve"> une Hauteur H = 1,65 m et un Diamètre D = 0,70 m.</w:t>
                      </w:r>
                    </w:p>
                    <w:p w:rsidR="003467EA" w:rsidRDefault="003467EA" w:rsidP="00CF5673">
                      <w:r>
                        <w:t xml:space="preserve">Par une journée ensoleillée </w:t>
                      </w:r>
                      <w:r w:rsidRPr="00B76967">
                        <w:rPr>
                          <w:sz w:val="20"/>
                          <w:szCs w:val="20"/>
                        </w:rPr>
                        <w:t>(même en septembre)</w:t>
                      </w:r>
                      <w:r>
                        <w:t>, les capteurs</w:t>
                      </w:r>
                    </w:p>
                    <w:p w:rsidR="003467EA" w:rsidRPr="007E13CA" w:rsidRDefault="003467EA" w:rsidP="00CF5673">
                      <w:pPr>
                        <w:rPr>
                          <w:sz w:val="20"/>
                          <w:szCs w:val="20"/>
                        </w:rPr>
                      </w:pPr>
                      <w:r>
                        <w:t xml:space="preserve"> solaires élèvent la température de l’eau du ballon.</w:t>
                      </w:r>
                    </w:p>
                    <w:p w:rsidR="003467EA" w:rsidRDefault="003467EA" w:rsidP="00CF5673">
                      <w:r>
                        <w:t>Le ballon est posé sur le sol car sa masse totale est de</w:t>
                      </w:r>
                    </w:p>
                    <w:p w:rsidR="003467EA" w:rsidRDefault="003467EA" w:rsidP="00CF5673">
                      <w:r>
                        <w:t xml:space="preserve"> 460 kg, sa base ne participe pas aux échanges de chaleur.</w:t>
                      </w:r>
                    </w:p>
                    <w:p w:rsidR="003467EA" w:rsidRDefault="003467EA" w:rsidP="00CF5673">
                      <w:r>
                        <w:t>La ventilation du local dans lequel le ballon est placé</w:t>
                      </w:r>
                    </w:p>
                    <w:p w:rsidR="003467EA" w:rsidRDefault="003467EA" w:rsidP="00CF5673">
                      <w:r>
                        <w:t xml:space="preserve"> assure une température extérieure uniforme.</w:t>
                      </w:r>
                    </w:p>
                  </w:txbxContent>
                </v:textbox>
              </v:shape>
            </w:pict>
          </mc:Fallback>
        </mc:AlternateContent>
      </w:r>
    </w:p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CF5673" w:rsidRDefault="00CF5673" w:rsidP="00CF5673">
      <w:pPr>
        <w:ind w:left="567"/>
        <w:rPr>
          <w:i/>
        </w:rPr>
      </w:pPr>
      <w:r w:rsidRPr="007E13CA">
        <w:rPr>
          <w:i/>
        </w:rPr>
        <w:t>Masse volumique de l’eau</w:t>
      </w:r>
      <w:r>
        <w:rPr>
          <w:i/>
        </w:rPr>
        <w:t xml:space="preserve"> ρ = 1,0.10</w:t>
      </w:r>
      <w:r>
        <w:rPr>
          <w:i/>
          <w:vertAlign w:val="superscript"/>
        </w:rPr>
        <w:t>3</w:t>
      </w:r>
      <w:r>
        <w:rPr>
          <w:i/>
        </w:rPr>
        <w:t xml:space="preserve"> kg.m</w:t>
      </w:r>
      <w:r>
        <w:rPr>
          <w:i/>
          <w:vertAlign w:val="superscript"/>
        </w:rPr>
        <w:t>-3</w:t>
      </w:r>
    </w:p>
    <w:p w:rsidR="00CF5673" w:rsidRDefault="00CF5673" w:rsidP="00CF5673">
      <w:pPr>
        <w:ind w:left="567"/>
        <w:rPr>
          <w:i/>
        </w:rPr>
      </w:pPr>
      <w:r>
        <w:rPr>
          <w:i/>
        </w:rPr>
        <w:t xml:space="preserve">capacité thermique </w:t>
      </w:r>
      <w:r w:rsidR="00293172">
        <w:rPr>
          <w:i/>
        </w:rPr>
        <w:t xml:space="preserve">massique </w:t>
      </w:r>
      <w:r>
        <w:rPr>
          <w:i/>
        </w:rPr>
        <w:t>de l’eau c = 4,18.10</w:t>
      </w:r>
      <w:r>
        <w:rPr>
          <w:i/>
          <w:vertAlign w:val="superscript"/>
        </w:rPr>
        <w:t>3</w:t>
      </w:r>
      <w:r>
        <w:rPr>
          <w:i/>
        </w:rPr>
        <w:t xml:space="preserve">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</w:p>
    <w:p w:rsidR="00CF5673" w:rsidRDefault="00CF5673" w:rsidP="00CF5673">
      <w:pPr>
        <w:ind w:left="567"/>
        <w:rPr>
          <w:i/>
        </w:rPr>
      </w:pPr>
      <w:r>
        <w:rPr>
          <w:i/>
        </w:rPr>
        <w:t>Conversion 1 kWh = 3,6.10</w:t>
      </w:r>
      <w:r>
        <w:rPr>
          <w:i/>
          <w:vertAlign w:val="superscript"/>
        </w:rPr>
        <w:t>6</w:t>
      </w:r>
      <w:r>
        <w:rPr>
          <w:i/>
        </w:rPr>
        <w:t xml:space="preserve"> J</w:t>
      </w:r>
    </w:p>
    <w:p w:rsidR="00CF5673" w:rsidRPr="00A914B7" w:rsidRDefault="00CF5673" w:rsidP="00CF5673">
      <w:pPr>
        <w:rPr>
          <w:b/>
          <w:u w:val="single"/>
        </w:rPr>
      </w:pPr>
      <w:r>
        <w:rPr>
          <w:b/>
          <w:u w:val="single"/>
        </w:rPr>
        <w:t>Thermique</w:t>
      </w:r>
    </w:p>
    <w:p w:rsidR="00CF5673" w:rsidRDefault="00CF5673" w:rsidP="00CF5673">
      <w:r>
        <w:rPr>
          <w:u w:val="single"/>
        </w:rPr>
        <w:t>Etude des pertes thermiques par conduction dans le ballon au cours d’une nuit</w:t>
      </w:r>
      <w:r>
        <w:t>.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>L’isolation thermique du ballon est due à une enveloppe amovible en mousse d’épaisseur e = 100 mm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 xml:space="preserve"> et de conductivité thermique λ = 8,0.10</w:t>
      </w:r>
      <w:r>
        <w:rPr>
          <w:i/>
          <w:vertAlign w:val="superscript"/>
        </w:rPr>
        <w:t>2</w:t>
      </w:r>
      <w:r>
        <w:rPr>
          <w:i/>
        </w:rPr>
        <w:t xml:space="preserve"> W.m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  <w:r>
        <w:rPr>
          <w:i/>
        </w:rPr>
        <w:t>.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>On suppose que la température de l’eau dans le ballon vaut 75°C et que la température extérieure est</w:t>
      </w:r>
    </w:p>
    <w:p w:rsidR="00CF5673" w:rsidRPr="00DD474F" w:rsidRDefault="00CF5673" w:rsidP="00CF5673">
      <w:pPr>
        <w:ind w:left="426"/>
        <w:rPr>
          <w:i/>
        </w:rPr>
      </w:pPr>
      <w:r>
        <w:rPr>
          <w:i/>
        </w:rPr>
        <w:t xml:space="preserve"> de 18°C.</w:t>
      </w:r>
    </w:p>
    <w:p w:rsidR="00CF5673" w:rsidRDefault="00CF5673" w:rsidP="00CF5673">
      <w:pPr>
        <w:ind w:left="1134"/>
      </w:pPr>
      <w:r>
        <w:t>On dispose au laboratoire du matériel suivant :</w:t>
      </w:r>
    </w:p>
    <w:p w:rsidR="00CF5673" w:rsidRDefault="00CF5673" w:rsidP="00CF5673">
      <w:pPr>
        <w:ind w:left="1418"/>
      </w:pPr>
      <w:r>
        <w:t>- thermomètres avec sonde</w:t>
      </w:r>
    </w:p>
    <w:p w:rsidR="00CF5673" w:rsidRDefault="00CF5673" w:rsidP="00CF5673">
      <w:pPr>
        <w:ind w:left="1418"/>
      </w:pPr>
      <w:r>
        <w:t>- chronomètre</w:t>
      </w:r>
    </w:p>
    <w:p w:rsidR="00CF5673" w:rsidRDefault="00CF5673" w:rsidP="00CF5673">
      <w:pPr>
        <w:ind w:left="1418"/>
      </w:pPr>
      <w:r>
        <w:t>- source lumineuse blanche</w:t>
      </w:r>
    </w:p>
    <w:p w:rsidR="00CF5673" w:rsidRDefault="00CF5673" w:rsidP="00CF5673">
      <w:pPr>
        <w:ind w:left="1418"/>
      </w:pPr>
      <w:r>
        <w:t>- vase en aluminium de 500 mL et couvercle</w:t>
      </w:r>
    </w:p>
    <w:p w:rsidR="00CF5673" w:rsidRDefault="00CF5673" w:rsidP="00CF5673">
      <w:pPr>
        <w:ind w:left="1418"/>
      </w:pPr>
      <w:r>
        <w:t>- plaque de polystyrène expansé de 1,0 cm d’épaisseur</w:t>
      </w:r>
    </w:p>
    <w:p w:rsidR="00CF5673" w:rsidRDefault="00CF5673" w:rsidP="00CF5673">
      <w:pPr>
        <w:ind w:left="1418"/>
      </w:pPr>
      <w:r>
        <w:t>- cristallisoir de verre</w:t>
      </w:r>
    </w:p>
    <w:p w:rsidR="00CF5673" w:rsidRDefault="00CF5673" w:rsidP="00CF5673">
      <w:pPr>
        <w:ind w:left="1418"/>
      </w:pPr>
      <w:r>
        <w:t>- thermoplongeur</w:t>
      </w:r>
    </w:p>
    <w:p w:rsidR="00CF5673" w:rsidRDefault="00CF5673" w:rsidP="00CF5673">
      <w:pPr>
        <w:ind w:left="1418"/>
      </w:pPr>
      <w:r>
        <w:t>- alimentation stabilisée de 6 V</w:t>
      </w:r>
    </w:p>
    <w:p w:rsidR="00CF5673" w:rsidRPr="007E13CA" w:rsidRDefault="00CF5673" w:rsidP="00CF5673">
      <w:pPr>
        <w:ind w:left="1418"/>
      </w:pPr>
      <w:r>
        <w:t>- rouleaux de mousse de différentes épaisseurs (0,5 cm, 1,0 cm et 1,5 cm)</w:t>
      </w:r>
    </w:p>
    <w:p w:rsidR="00CF5673" w:rsidRDefault="00CF5673" w:rsidP="00CF5673">
      <w:pPr>
        <w:ind w:left="1134"/>
      </w:pPr>
      <w:r>
        <w:t>En choisissant le matériel adapté, proposer une expérience permettant de mettre en évidence</w:t>
      </w:r>
    </w:p>
    <w:p w:rsidR="00CF5673" w:rsidRDefault="00CF5673" w:rsidP="00CF5673">
      <w:pPr>
        <w:ind w:left="1134"/>
      </w:pPr>
      <w:r>
        <w:t xml:space="preserve"> l’influence d’une augmentation d’épaisseur de la mousse sur la diminution des pertes</w:t>
      </w:r>
    </w:p>
    <w:p w:rsidR="00CF5673" w:rsidRDefault="00CF5673" w:rsidP="00CF5673">
      <w:pPr>
        <w:ind w:left="1134"/>
      </w:pPr>
      <w:r>
        <w:t xml:space="preserve"> thermiques par conduction au sein du ballon d’eau chaude.</w:t>
      </w:r>
    </w:p>
    <w:p w:rsidR="00CF5673" w:rsidRDefault="00CF5673" w:rsidP="00CF5673">
      <w:r>
        <w:t xml:space="preserve">  1) a- Rappeler l’expression de la loi reliant la densité de flux thermique surfacique φ ; la différence</w:t>
      </w:r>
    </w:p>
    <w:p w:rsidR="00CF5673" w:rsidRDefault="00CF5673" w:rsidP="00CF5673">
      <w:r>
        <w:t xml:space="preserve"> de température Δθ et la résistance thermique surfacique r.</w:t>
      </w:r>
    </w:p>
    <w:p w:rsidR="00CF5673" w:rsidRPr="00C74E84" w:rsidRDefault="00CF5673" w:rsidP="00CF5673">
      <w:r>
        <w:t xml:space="preserve">      b- Montrer que le flux thermique surfacique a pour valeur 4,6 W m</w:t>
      </w:r>
      <w:r>
        <w:rPr>
          <w:vertAlign w:val="superscript"/>
        </w:rPr>
        <w:t>-2</w:t>
      </w:r>
      <w:r>
        <w:t>.</w:t>
      </w:r>
    </w:p>
    <w:p w:rsidR="00CF5673" w:rsidRPr="00C74E84" w:rsidRDefault="00CF5673" w:rsidP="00CF5673">
      <w:r>
        <w:t xml:space="preserve">      c- Vérifier que la valeur de la surface de contact entre le chauffe eau et l’air est S = 4,0 m</w:t>
      </w:r>
      <w:r>
        <w:rPr>
          <w:vertAlign w:val="superscript"/>
        </w:rPr>
        <w:t>2</w:t>
      </w:r>
      <w:r>
        <w:t>.</w:t>
      </w:r>
    </w:p>
    <w:p w:rsidR="00CF5673" w:rsidRDefault="00CF5673" w:rsidP="00CF5673">
      <w:r>
        <w:t xml:space="preserve">      d- Calculer le flux thermique ɸ.</w:t>
      </w:r>
    </w:p>
    <w:p w:rsidR="00CF5673" w:rsidRPr="00A914B7" w:rsidRDefault="00CF5673" w:rsidP="00CF5673">
      <w:pPr>
        <w:rPr>
          <w:b/>
          <w:u w:val="single"/>
        </w:rPr>
      </w:pPr>
      <w:r>
        <w:rPr>
          <w:b/>
          <w:u w:val="single"/>
        </w:rPr>
        <w:t>Calorimétrie</w:t>
      </w:r>
    </w:p>
    <w:p w:rsidR="00CF5673" w:rsidRPr="00A914B7" w:rsidRDefault="00CF5673" w:rsidP="00CF5673">
      <w:pPr>
        <w:rPr>
          <w:u w:val="single"/>
        </w:rPr>
      </w:pPr>
      <w:r>
        <w:rPr>
          <w:u w:val="single"/>
        </w:rPr>
        <w:t>Détermination de la chute de température de l’eau dans le ballon, la nuit.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>On suppose que la diminution de la température de l’eau dans le ballon est due uniquement aux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 xml:space="preserve"> pertes par conduction.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>On considère qu’une nuit dure 12 heures et que la température extérieure au ballon reste égale</w:t>
      </w:r>
    </w:p>
    <w:p w:rsidR="00CF5673" w:rsidRDefault="00CF5673" w:rsidP="00CF5673">
      <w:pPr>
        <w:ind w:left="426"/>
        <w:rPr>
          <w:i/>
        </w:rPr>
      </w:pPr>
      <w:r>
        <w:rPr>
          <w:i/>
        </w:rPr>
        <w:t xml:space="preserve"> à 18°C.</w:t>
      </w:r>
    </w:p>
    <w:p w:rsidR="00CF5673" w:rsidRPr="00A914B7" w:rsidRDefault="00CF5673" w:rsidP="00CF5673">
      <w:pPr>
        <w:ind w:left="426"/>
        <w:rPr>
          <w:i/>
        </w:rPr>
      </w:pPr>
      <w:r>
        <w:rPr>
          <w:i/>
        </w:rPr>
        <w:t>On suppose que le flux thermique reste égal à ɸ, valeur calculée au 1) d.</w:t>
      </w:r>
    </w:p>
    <w:p w:rsidR="00CF5673" w:rsidRDefault="00CF5673" w:rsidP="00CF5673">
      <w:r>
        <w:t xml:space="preserve">  2) a- Montrer que la quantité de chaleur Q, perdue par l’eau chaude en une nuit vaut 7,8.10</w:t>
      </w:r>
      <w:r>
        <w:rPr>
          <w:vertAlign w:val="superscript"/>
        </w:rPr>
        <w:t>6</w:t>
      </w:r>
      <w:r>
        <w:t xml:space="preserve"> J.</w:t>
      </w:r>
    </w:p>
    <w:p w:rsidR="00CF5673" w:rsidRPr="00A914B7" w:rsidRDefault="00CF5673" w:rsidP="00CF5673">
      <w:r>
        <w:t xml:space="preserve">      b- En déduire la chute de température ΔT de l’eau dans le ballon.</w:t>
      </w:r>
    </w:p>
    <w:p w:rsidR="00CF5673" w:rsidRDefault="00CF5673" w:rsidP="00CF5673"/>
    <w:p w:rsidR="00CF5673" w:rsidRPr="009E5B47" w:rsidRDefault="00CF5673" w:rsidP="00CF5673">
      <w:pPr>
        <w:jc w:val="center"/>
        <w:rPr>
          <w:u w:val="single"/>
        </w:rPr>
      </w:pPr>
      <w:r>
        <w:rPr>
          <w:u w:val="single"/>
        </w:rPr>
        <w:t>Partie B</w:t>
      </w:r>
    </w:p>
    <w:p w:rsidR="00CF5673" w:rsidRPr="009E5B47" w:rsidRDefault="00CF5673" w:rsidP="00CF5673">
      <w:pPr>
        <w:rPr>
          <w:b/>
          <w:u w:val="single"/>
        </w:rPr>
      </w:pPr>
      <w:r w:rsidRPr="009E5B47">
        <w:rPr>
          <w:b/>
          <w:u w:val="single"/>
        </w:rPr>
        <w:t>Mécanique des fluides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  <w:u w:val="single"/>
        </w:rPr>
        <w:t>Données </w:t>
      </w:r>
      <w:r w:rsidRPr="009E5B47">
        <w:rPr>
          <w:i/>
          <w:color w:val="0070C0"/>
        </w:rPr>
        <w:t>: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t>Masse volumique de l’eau : ρ = 1,0.10</w:t>
      </w:r>
      <w:r w:rsidRPr="009E5B47">
        <w:rPr>
          <w:i/>
          <w:color w:val="0070C0"/>
          <w:vertAlign w:val="superscript"/>
        </w:rPr>
        <w:t>3</w:t>
      </w:r>
      <w:r w:rsidRPr="009E5B47">
        <w:rPr>
          <w:i/>
          <w:color w:val="0070C0"/>
        </w:rPr>
        <w:t xml:space="preserve"> kg.m</w:t>
      </w:r>
      <w:r w:rsidRPr="009E5B47">
        <w:rPr>
          <w:i/>
          <w:color w:val="0070C0"/>
          <w:vertAlign w:val="superscript"/>
        </w:rPr>
        <w:t>-3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t>Accélération de la pesanteur : g = 9,8 m.s</w:t>
      </w:r>
      <w:r w:rsidRPr="009E5B47">
        <w:rPr>
          <w:i/>
          <w:color w:val="0070C0"/>
          <w:vertAlign w:val="superscript"/>
        </w:rPr>
        <w:t>-2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lastRenderedPageBreak/>
        <w:t>Conversion : 1 bar = 1,0.10</w:t>
      </w:r>
      <w:r w:rsidRPr="009E5B47">
        <w:rPr>
          <w:i/>
          <w:color w:val="0070C0"/>
          <w:vertAlign w:val="superscript"/>
        </w:rPr>
        <w:t>5</w:t>
      </w:r>
      <w:r w:rsidRPr="009E5B47">
        <w:rPr>
          <w:i/>
          <w:color w:val="0070C0"/>
        </w:rPr>
        <w:t xml:space="preserve"> Pa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t>Pour un fluide en écoulement permanent entre deux points 1 et 2, échangeant avec une machine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t xml:space="preserve"> une puissance P, l’équation de conservation de l’énergie dans une installation hydraulique est</w:t>
      </w:r>
    </w:p>
    <w:p w:rsidR="00CF5673" w:rsidRPr="009E5B47" w:rsidRDefault="00CF5673" w:rsidP="00CF5673">
      <w:pPr>
        <w:ind w:left="567"/>
        <w:rPr>
          <w:i/>
          <w:color w:val="0070C0"/>
        </w:rPr>
      </w:pPr>
      <w:r w:rsidRPr="009E5B47">
        <w:rPr>
          <w:i/>
          <w:color w:val="0070C0"/>
        </w:rPr>
        <w:t xml:space="preserve"> donnée par la relation :</w:t>
      </w:r>
    </w:p>
    <w:p w:rsidR="00CF5673" w:rsidRPr="009E5B47" w:rsidRDefault="0037434B" w:rsidP="00CF5673">
      <w:pPr>
        <w:ind w:left="567"/>
        <w:jc w:val="center"/>
        <w:rPr>
          <w:i/>
          <w:color w:val="0070C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3014345</wp:posOffset>
                </wp:positionH>
                <wp:positionV relativeFrom="paragraph">
                  <wp:posOffset>429260</wp:posOffset>
                </wp:positionV>
                <wp:extent cx="2990850" cy="2395220"/>
                <wp:effectExtent l="13970" t="635" r="5080" b="0"/>
                <wp:wrapNone/>
                <wp:docPr id="48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0850" cy="2395220"/>
                          <a:chOff x="6022" y="5944"/>
                          <a:chExt cx="4710" cy="3772"/>
                        </a:xfrm>
                      </wpg:grpSpPr>
                      <pic:pic xmlns:pic="http://schemas.openxmlformats.org/drawingml/2006/picture">
                        <pic:nvPicPr>
                          <pic:cNvPr id="49" name="Picture 36" descr="station solaire 1_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8" y="5944"/>
                            <a:ext cx="2237" cy="37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6022" y="6448"/>
                            <a:ext cx="1594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67EA" w:rsidRDefault="003467EA" w:rsidP="00CF5673">
                              <w:r>
                                <w:t>thermomètre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5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9264" y="6404"/>
                            <a:ext cx="1468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67EA" w:rsidRDefault="003467EA" w:rsidP="00CF5673">
                              <w:r>
                                <w:t>manomètre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53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7524"/>
                            <a:ext cx="1339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467EA" w:rsidRDefault="003467EA" w:rsidP="00CF5673">
                              <w:r>
                                <w:t>circulateur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042" style="position:absolute;left:0;text-align:left;margin-left:237.35pt;margin-top:33.8pt;width:235.5pt;height:188.6pt;z-index:251687936" coordorigin="6022,5944" coordsize="4710,37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">
                <v:shape id="Picture 36" o:spid="_x0000_s1043" type="#_x0000_t75" alt="station solaire 1_000" style="position:absolute;left:7258;top:5944;width:2237;height:3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Nwa7FAAAA2wAAAA8AAABkcnMvZG93bnJldi54bWxEj0FrwkAUhO+F/oflCb0E3dQW0dRVWqFQ&#10;RJREL94e2dckmH0bdldN++tdodDjMDPfMPNlb1pxIecbywqeRykI4tLqhisFh/3ncArCB2SNrWVS&#10;8EMelovHhzlm2l45p0sRKhEh7DNUUIfQZVL6siaDfmQ74uh9W2cwROkqqR1eI9y0cpymE2mw4bhQ&#10;Y0ermspTcTYKPsqXbbJ2u7w9bn6PfC6Ipkmi1NOgf38DEagP/+G/9pdW8DqD+5f4A+Ti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jcGuxQAAANsAAAAPAAAAAAAAAAAAAAAA&#10;AJ8CAABkcnMvZG93bnJldi54bWxQSwUGAAAAAAQABAD3AAAAkQMAAAAA&#10;">
                  <v:imagedata r:id="rId54" o:title="station solaire 1_000"/>
                </v:shape>
                <v:shape id="Text Box 37" o:spid="_x0000_s1044" type="#_x0000_t202" style="position:absolute;left:6022;top:6448;width:1594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TcC8IA&#10;AADbAAAADwAAAGRycy9kb3ducmV2LnhtbERPy2rCQBTdF/yH4Qru6qSBSkgdg0SLllLBaPfXzM2D&#10;Zu6EzKhpv76zKHR5OO9lNppO3GhwrWUFT/MIBHFpdcu1gvPp9TEB4Tyyxs4yKfgmB9lq8rDEVNs7&#10;H+lW+FqEEHYpKmi871MpXdmQQTe3PXHgKjsY9AEOtdQD3kO46WQcRQtpsOXQ0GBPeUPlV3E1CuIP&#10;9G9FtdstkvfLzznfHJLt51Wp2XRcv4DwNPp/8Z97rxU8h/XhS/g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5NwLwgAAANsAAAAPAAAAAAAAAAAAAAAAAJgCAABkcnMvZG93&#10;bnJldi54bWxQSwUGAAAAAAQABAD1AAAAhwMAAAAA&#10;" strokecolor="white">
                  <v:textbox style="mso-fit-shape-to-text:t">
                    <w:txbxContent>
                      <w:p w:rsidR="003467EA" w:rsidRDefault="003467EA" w:rsidP="00CF5673">
                        <w:r>
                          <w:t>thermomètre</w:t>
                        </w:r>
                      </w:p>
                    </w:txbxContent>
                  </v:textbox>
                </v:shape>
                <v:shape id="Text Box 38" o:spid="_x0000_s1045" type="#_x0000_t202" style="position:absolute;left:9264;top:6404;width:1468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h5kMUA&#10;AADbAAAADwAAAGRycy9kb3ducmV2LnhtbESP3WrCQBSE7wt9h+UUetdsFJSQuhGxFSulQlO9P2ZP&#10;fjB7NmRXjX16Vyj0cpiZb5jZfDCtOFPvGssKRlEMgriwuuFKwe5n9ZKAcB5ZY2uZFFzJwTx7fJhh&#10;qu2Fv+mc+0oECLsUFdTed6mUrqjJoItsRxy80vYGfZB9JXWPlwA3rRzH8VQabDgs1NjRsqbimJ+M&#10;gvEX+k1ertfT5PPwu1u+bZP3/Ump56dh8QrC0+D/w3/tD61gMoL7l/AD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HmQxQAAANsAAAAPAAAAAAAAAAAAAAAAAJgCAABkcnMv&#10;ZG93bnJldi54bWxQSwUGAAAAAAQABAD1AAAAigMAAAAA&#10;" strokecolor="white">
                  <v:textbox style="mso-fit-shape-to-text:t">
                    <w:txbxContent>
                      <w:p w:rsidR="003467EA" w:rsidRDefault="003467EA" w:rsidP="00CF5673">
                        <w:r>
                          <w:t>manomètre</w:t>
                        </w:r>
                      </w:p>
                    </w:txbxContent>
                  </v:textbox>
                </v:shape>
                <v:shape id="Text Box 39" o:spid="_x0000_s1046" type="#_x0000_t202" style="position:absolute;left:8444;top:7524;width:1339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ZCfMYA&#10;AADbAAAADwAAAGRycy9kb3ducmV2LnhtbESP3WrCQBSE74W+w3IK3ummihLSrFL8QUtRaGrvT7PH&#10;JDR7NmQ3Gvv03ULBy2FmvmHSZW9qcaHWVZYVPI0jEMS51RUXCk4f21EMwnlkjbVlUnAjB8vFwyDF&#10;RNsrv9Ml84UIEHYJKii9bxIpXV6SQTe2DXHwzrY16INsC6lbvAa4qeUkiubSYMVhocSGViXl31ln&#10;FEwO6F+z8243j9++fk6r9THefHZKDR/7l2cQnnp/D/+391rBbAp/X8IP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ZCfMYAAADbAAAADwAAAAAAAAAAAAAAAACYAgAAZHJz&#10;L2Rvd25yZXYueG1sUEsFBgAAAAAEAAQA9QAAAIsDAAAAAA==&#10;" strokecolor="white">
                  <v:textbox style="mso-fit-shape-to-text:t">
                    <w:txbxContent>
                      <w:p w:rsidR="003467EA" w:rsidRDefault="003467EA" w:rsidP="00CF5673">
                        <w:r>
                          <w:t>circulateur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F5673" w:rsidRPr="009E5B47">
        <w:rPr>
          <w:color w:val="0070C0"/>
          <w:position w:val="-30"/>
        </w:rPr>
        <w:object w:dxaOrig="4239" w:dyaOrig="680">
          <v:shape id="_x0000_i1035" type="#_x0000_t75" style="width:212.15pt;height:33.75pt" o:ole="">
            <v:imagedata r:id="rId55" o:title=""/>
          </v:shape>
          <o:OLEObject Type="Embed" ProgID="Equation.DSMT4" ShapeID="_x0000_i1035" DrawAspect="Content" ObjectID="_1475390622" r:id="rId56"/>
        </w:object>
      </w:r>
    </w:p>
    <w:p w:rsidR="00CF5673" w:rsidRDefault="00CF5673" w:rsidP="00CF5673"/>
    <w:p w:rsidR="00CF5673" w:rsidRDefault="00CF5673" w:rsidP="00CF5673"/>
    <w:p w:rsidR="00CF5673" w:rsidRDefault="0037434B" w:rsidP="00CF5673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669290</wp:posOffset>
                </wp:positionH>
                <wp:positionV relativeFrom="paragraph">
                  <wp:posOffset>1905</wp:posOffset>
                </wp:positionV>
                <wp:extent cx="2278380" cy="1842770"/>
                <wp:effectExtent l="12065" t="11430" r="5080" b="12700"/>
                <wp:wrapNone/>
                <wp:docPr id="47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8380" cy="1842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>La station contient la pompe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(appelée circulateur) chargée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de faire circuler le fluide</w:t>
                            </w:r>
                          </w:p>
                          <w:p w:rsidR="003467EA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caloporteur entre les panneaux</w:t>
                            </w:r>
                          </w:p>
                          <w:p w:rsidR="003467EA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solaires et le ballon d’eau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chaude.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>Son débit volumique optimal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est Q</w:t>
                            </w:r>
                            <w:r w:rsidRPr="00A316C0">
                              <w:rPr>
                                <w:i/>
                                <w:color w:val="0070C0"/>
                                <w:vertAlign w:val="subscript"/>
                              </w:rPr>
                              <w:t>v</w:t>
                            </w: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= 20 L.min</w:t>
                            </w:r>
                            <w:r w:rsidRPr="00A316C0">
                              <w:rPr>
                                <w:i/>
                                <w:color w:val="0070C0"/>
                                <w:vertAlign w:val="superscript"/>
                              </w:rPr>
                              <w:t>-1</w:t>
                            </w:r>
                            <w:r w:rsidRPr="00A316C0">
                              <w:rPr>
                                <w:i/>
                                <w:color w:val="0070C0"/>
                              </w:rPr>
                              <w:t>.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>Le diamètre des canalisations</w:t>
                            </w:r>
                          </w:p>
                          <w:p w:rsidR="003467EA" w:rsidRPr="00A316C0" w:rsidRDefault="003467EA" w:rsidP="00CF5673">
                            <w:pPr>
                              <w:rPr>
                                <w:i/>
                                <w:color w:val="0070C0"/>
                              </w:rPr>
                            </w:pPr>
                            <w:r w:rsidRPr="00A316C0">
                              <w:rPr>
                                <w:i/>
                                <w:color w:val="0070C0"/>
                              </w:rPr>
                              <w:t xml:space="preserve"> est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47" type="#_x0000_t202" style="position:absolute;margin-left:52.7pt;margin-top:.15pt;width:179.4pt;height:145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" strokecolor="white">
                <v:textbox>
                  <w:txbxContent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>La station contient la pompe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(appelée circulateur) chargée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de faire circuler le fluide</w:t>
                      </w:r>
                    </w:p>
                    <w:p w:rsidR="003467EA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caloporteur entre les panneaux</w:t>
                      </w:r>
                    </w:p>
                    <w:p w:rsidR="003467EA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solaires et le ballon d’eau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chaude.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>Son débit volumique optimal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est Q</w:t>
                      </w:r>
                      <w:r w:rsidRPr="00A316C0">
                        <w:rPr>
                          <w:i/>
                          <w:color w:val="0070C0"/>
                          <w:vertAlign w:val="subscript"/>
                        </w:rPr>
                        <w:t>v</w:t>
                      </w:r>
                      <w:r w:rsidRPr="00A316C0">
                        <w:rPr>
                          <w:i/>
                          <w:color w:val="0070C0"/>
                        </w:rPr>
                        <w:t xml:space="preserve"> = 20 L.min</w:t>
                      </w:r>
                      <w:r w:rsidRPr="00A316C0">
                        <w:rPr>
                          <w:i/>
                          <w:color w:val="0070C0"/>
                          <w:vertAlign w:val="superscript"/>
                        </w:rPr>
                        <w:t>-1</w:t>
                      </w:r>
                      <w:r w:rsidRPr="00A316C0">
                        <w:rPr>
                          <w:i/>
                          <w:color w:val="0070C0"/>
                        </w:rPr>
                        <w:t>.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>Le diamètre des canalisations</w:t>
                      </w:r>
                    </w:p>
                    <w:p w:rsidR="003467EA" w:rsidRPr="00A316C0" w:rsidRDefault="003467EA" w:rsidP="00CF5673">
                      <w:pPr>
                        <w:rPr>
                          <w:i/>
                          <w:color w:val="0070C0"/>
                        </w:rPr>
                      </w:pPr>
                      <w:r w:rsidRPr="00A316C0">
                        <w:rPr>
                          <w:i/>
                          <w:color w:val="0070C0"/>
                        </w:rPr>
                        <w:t xml:space="preserve"> est 15 mm.</w:t>
                      </w:r>
                    </w:p>
                  </w:txbxContent>
                </v:textbox>
              </v:shape>
            </w:pict>
          </mc:Fallback>
        </mc:AlternateContent>
      </w:r>
    </w:p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Default="00CF5673" w:rsidP="00CF5673"/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  <w:u w:val="single"/>
        </w:rPr>
        <w:t>Etude du</w:t>
      </w:r>
      <w:r>
        <w:rPr>
          <w:color w:val="0070C0"/>
          <w:u w:val="single"/>
        </w:rPr>
        <w:t xml:space="preserve"> </w:t>
      </w:r>
      <w:r w:rsidRPr="009B3327">
        <w:rPr>
          <w:color w:val="0070C0"/>
          <w:u w:val="single"/>
        </w:rPr>
        <w:t>débit du fluide caloporteur</w:t>
      </w:r>
      <w:r w:rsidRPr="009B3327">
        <w:rPr>
          <w:color w:val="0070C0"/>
        </w:rPr>
        <w:t>.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 xml:space="preserve">  1) a- Calculer le débit massique.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 xml:space="preserve">      b- Calculer la vitesse moyenne du fluide caloporteur en régime permanent.</w:t>
      </w:r>
    </w:p>
    <w:p w:rsidR="00CF5673" w:rsidRPr="009B3327" w:rsidRDefault="00CF5673" w:rsidP="00CF5673">
      <w:pPr>
        <w:ind w:left="851"/>
        <w:rPr>
          <w:color w:val="0070C0"/>
        </w:rPr>
      </w:pPr>
      <w:r w:rsidRPr="009B3327">
        <w:rPr>
          <w:color w:val="0070C0"/>
        </w:rPr>
        <w:t>« La pompe ne fonctionne pas »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 xml:space="preserve">      c- Quelle est la différence de pression du fluide entre la pompe et les panneaux sachant qu’on peut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 xml:space="preserve"> estimer la hauteur moyenne entre les deux à 7,0 m.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  <w:u w:val="single"/>
        </w:rPr>
        <w:t>Détermination de la puissance utile du circulateur</w:t>
      </w:r>
      <w:r w:rsidRPr="009B3327">
        <w:rPr>
          <w:color w:val="0070C0"/>
        </w:rPr>
        <w:t>.</w:t>
      </w:r>
    </w:p>
    <w:p w:rsidR="00CF5673" w:rsidRPr="009B3327" w:rsidRDefault="00CF5673" w:rsidP="00CF5673">
      <w:pPr>
        <w:ind w:left="851"/>
        <w:rPr>
          <w:color w:val="0070C0"/>
        </w:rPr>
      </w:pPr>
      <w:r w:rsidRPr="009B3327">
        <w:rPr>
          <w:color w:val="0070C0"/>
        </w:rPr>
        <w:t>« La pompe fonctionne »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>Le manomètre indique un écart de pression entre la pompe et les panneaux solaires égal à 2,0 bars.</w:t>
      </w:r>
    </w:p>
    <w:p w:rsidR="00CF5673" w:rsidRPr="009B3327" w:rsidRDefault="00CF5673" w:rsidP="00CF5673">
      <w:pPr>
        <w:rPr>
          <w:color w:val="0070C0"/>
        </w:rPr>
      </w:pPr>
      <w:r w:rsidRPr="009B3327">
        <w:rPr>
          <w:color w:val="0070C0"/>
        </w:rPr>
        <w:t xml:space="preserve">  2) Calculer la puissance utile</w:t>
      </w:r>
      <w:r>
        <w:rPr>
          <w:color w:val="0070C0"/>
        </w:rPr>
        <w:t xml:space="preserve"> de la pom</w:t>
      </w:r>
      <w:r w:rsidRPr="009B3327">
        <w:rPr>
          <w:color w:val="0070C0"/>
        </w:rPr>
        <w:t>pe.</w:t>
      </w:r>
    </w:p>
    <w:p w:rsidR="00CF5673" w:rsidRPr="009B3327" w:rsidRDefault="00CF5673" w:rsidP="00CF5673"/>
    <w:p w:rsidR="00CF5673" w:rsidRPr="00653CAE" w:rsidRDefault="00CF5673" w:rsidP="00CF5673">
      <w:pPr>
        <w:jc w:val="center"/>
        <w:rPr>
          <w:u w:val="single"/>
        </w:rPr>
      </w:pPr>
      <w:r>
        <w:rPr>
          <w:u w:val="single"/>
        </w:rPr>
        <w:t>Partie C</w:t>
      </w:r>
    </w:p>
    <w:p w:rsidR="00CF5673" w:rsidRPr="00653CAE" w:rsidRDefault="00CF5673" w:rsidP="00CF5673">
      <w:pPr>
        <w:rPr>
          <w:b/>
          <w:u w:val="single"/>
        </w:rPr>
      </w:pPr>
      <w:r>
        <w:rPr>
          <w:b/>
          <w:u w:val="single"/>
        </w:rPr>
        <w:t>Oxydoréduction</w:t>
      </w:r>
    </w:p>
    <w:p w:rsidR="00CF5673" w:rsidRDefault="00CF5673" w:rsidP="00CF5673">
      <w:pPr>
        <w:rPr>
          <w:i/>
        </w:rPr>
      </w:pPr>
      <w:r>
        <w:rPr>
          <w:i/>
        </w:rPr>
        <w:t>Cette protection est assurée par un double émaillage du fer constituant la carcasse du ballon et par le</w:t>
      </w:r>
    </w:p>
    <w:p w:rsidR="00CF5673" w:rsidRPr="006F7807" w:rsidRDefault="00CF5673" w:rsidP="00CF5673">
      <w:pPr>
        <w:rPr>
          <w:i/>
        </w:rPr>
      </w:pPr>
      <w:r>
        <w:rPr>
          <w:i/>
        </w:rPr>
        <w:t xml:space="preserve"> contact de cette carcasse avec une anode en magnésium.</w:t>
      </w:r>
    </w:p>
    <w:p w:rsidR="00CF5673" w:rsidRDefault="00CF5673" w:rsidP="00CF5673">
      <w:pPr>
        <w:ind w:left="709"/>
        <w:rPr>
          <w:i/>
        </w:rPr>
      </w:pPr>
      <w:r>
        <w:rPr>
          <w:i/>
        </w:rPr>
        <w:t>On plonge un clou en fer décapé dans un bécher contenant une solution de chlorure de sodium</w:t>
      </w:r>
    </w:p>
    <w:p w:rsidR="00CF5673" w:rsidRDefault="00CF5673" w:rsidP="00CF5673">
      <w:pPr>
        <w:ind w:left="709"/>
        <w:rPr>
          <w:i/>
        </w:rPr>
      </w:pPr>
      <w:r>
        <w:rPr>
          <w:i/>
        </w:rPr>
        <w:t xml:space="preserve"> à 3% à laquelle on ajoute une petite quantité de solution de ferricyanure de potassium.</w:t>
      </w:r>
    </w:p>
    <w:p w:rsidR="00CF5673" w:rsidRDefault="00CF5673" w:rsidP="00CF5673">
      <w:pPr>
        <w:ind w:left="709"/>
        <w:rPr>
          <w:i/>
        </w:rPr>
      </w:pPr>
      <w:r>
        <w:rPr>
          <w:i/>
        </w:rPr>
        <w:t>Au bout de quelques heures, on observe une coloration bleue dans la solution.</w:t>
      </w:r>
    </w:p>
    <w:p w:rsidR="00CF5673" w:rsidRDefault="00CF5673" w:rsidP="00CF5673">
      <w:pPr>
        <w:ind w:left="709"/>
        <w:rPr>
          <w:i/>
        </w:rPr>
      </w:pPr>
      <w:r>
        <w:rPr>
          <w:i/>
        </w:rPr>
        <w:t>Si on réalise la même expérience en ajoutant dans le bécher une plaque de zinc que l’on relie par</w:t>
      </w:r>
    </w:p>
    <w:p w:rsidR="00CF5673" w:rsidRDefault="00CF5673" w:rsidP="00CF5673">
      <w:pPr>
        <w:ind w:left="709"/>
        <w:rPr>
          <w:i/>
        </w:rPr>
      </w:pPr>
      <w:r>
        <w:rPr>
          <w:i/>
        </w:rPr>
        <w:t xml:space="preserve"> un fil métallique au clou, cette coloration ne se constate plus.</w:t>
      </w:r>
    </w:p>
    <w:p w:rsidR="00CF5673" w:rsidRPr="006F7807" w:rsidRDefault="00CF5673" w:rsidP="00CF5673">
      <w:pPr>
        <w:ind w:left="709"/>
        <w:rPr>
          <w:i/>
        </w:rPr>
      </w:pPr>
      <w:r>
        <w:rPr>
          <w:i/>
        </w:rPr>
        <w:t>En revanche on mesure un courant électrique dans le fil métallique dans le sens fer-zinc.</w:t>
      </w:r>
    </w:p>
    <w:p w:rsidR="00CF5673" w:rsidRDefault="00CF5673" w:rsidP="00CF5673">
      <w:r>
        <w:t xml:space="preserve">  1) Sachant que les ions ferricyanure réagissent avec les ions Fe</w:t>
      </w:r>
      <w:r>
        <w:rPr>
          <w:vertAlign w:val="superscript"/>
        </w:rPr>
        <w:t>2+</w:t>
      </w:r>
      <w:r>
        <w:t xml:space="preserve"> pour former un précipité bleu, expliquer</w:t>
      </w:r>
    </w:p>
    <w:p w:rsidR="00CF5673" w:rsidRDefault="00CF5673" w:rsidP="00CF5673">
      <w:r>
        <w:t xml:space="preserve"> en quoi ces deux expériences mettent en évidence le principe de la protection par anode sacrificielle.</w:t>
      </w:r>
    </w:p>
    <w:p w:rsidR="00CF5673" w:rsidRDefault="00CF5673" w:rsidP="00CF5673">
      <w:r>
        <w:t xml:space="preserve">  2) Quel autre métal parmi le plomb, l’aluminium ou le cuivre pourrait remplacer le magnésium pour</w:t>
      </w:r>
    </w:p>
    <w:p w:rsidR="00CF5673" w:rsidRDefault="00CF5673" w:rsidP="00CF5673">
      <w:r>
        <w:t xml:space="preserve"> protéger le ballon en supposant que celui-ci est intégralement en fer ?</w:t>
      </w:r>
    </w:p>
    <w:p w:rsidR="00CF5673" w:rsidRDefault="00CF5673" w:rsidP="00CF5673">
      <w:r>
        <w:t xml:space="preserve">      Justifier la réponse.</w:t>
      </w:r>
    </w:p>
    <w:p w:rsidR="00CF5673" w:rsidRPr="00D504D3" w:rsidRDefault="00CF5673" w:rsidP="00CF5673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 Potentiel standard de couple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6"/>
        <w:gridCol w:w="1408"/>
        <w:gridCol w:w="1408"/>
        <w:gridCol w:w="1408"/>
        <w:gridCol w:w="1408"/>
        <w:gridCol w:w="1408"/>
        <w:gridCol w:w="1408"/>
      </w:tblGrid>
      <w:tr w:rsidR="00CF5673" w:rsidTr="00146E29">
        <w:tc>
          <w:tcPr>
            <w:tcW w:w="1636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Couple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Al</w:t>
            </w:r>
            <w:r w:rsidRPr="0095729B">
              <w:rPr>
                <w:i/>
                <w:vertAlign w:val="superscript"/>
              </w:rPr>
              <w:t>3+</w:t>
            </w:r>
            <w:r w:rsidRPr="0095729B">
              <w:rPr>
                <w:i/>
              </w:rPr>
              <w:t>/Al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Cu</w:t>
            </w:r>
            <w:r w:rsidRPr="0095729B">
              <w:rPr>
                <w:i/>
                <w:vertAlign w:val="superscript"/>
              </w:rPr>
              <w:t>2+</w:t>
            </w:r>
            <w:r w:rsidRPr="0095729B">
              <w:rPr>
                <w:i/>
              </w:rPr>
              <w:t>/Cu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Fe</w:t>
            </w:r>
            <w:r w:rsidRPr="0095729B">
              <w:rPr>
                <w:i/>
                <w:vertAlign w:val="superscript"/>
              </w:rPr>
              <w:t>2+</w:t>
            </w:r>
            <w:r w:rsidRPr="0095729B">
              <w:rPr>
                <w:i/>
              </w:rPr>
              <w:t>/Fe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Mg</w:t>
            </w:r>
            <w:r w:rsidRPr="0095729B">
              <w:rPr>
                <w:i/>
                <w:vertAlign w:val="superscript"/>
              </w:rPr>
              <w:t>2+</w:t>
            </w:r>
            <w:r w:rsidRPr="0095729B">
              <w:rPr>
                <w:i/>
              </w:rPr>
              <w:t>/Mg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Pb</w:t>
            </w:r>
            <w:r w:rsidRPr="0095729B">
              <w:rPr>
                <w:i/>
                <w:vertAlign w:val="superscript"/>
              </w:rPr>
              <w:t>2+</w:t>
            </w:r>
            <w:r w:rsidRPr="0095729B">
              <w:rPr>
                <w:i/>
              </w:rPr>
              <w:t>/Pb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Zn</w:t>
            </w:r>
            <w:r w:rsidRPr="0095729B">
              <w:rPr>
                <w:i/>
                <w:vertAlign w:val="superscript"/>
              </w:rPr>
              <w:t>2+</w:t>
            </w:r>
            <w:r w:rsidRPr="0095729B">
              <w:rPr>
                <w:i/>
              </w:rPr>
              <w:t>/Zn</w:t>
            </w:r>
          </w:p>
        </w:tc>
      </w:tr>
      <w:tr w:rsidR="00CF5673" w:rsidTr="00146E29">
        <w:tc>
          <w:tcPr>
            <w:tcW w:w="1636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  <w:sz w:val="20"/>
                <w:szCs w:val="20"/>
              </w:rPr>
            </w:pPr>
            <w:r w:rsidRPr="0095729B">
              <w:rPr>
                <w:i/>
              </w:rPr>
              <w:t>Potentiel E</w:t>
            </w:r>
            <w:r w:rsidRPr="0095729B">
              <w:rPr>
                <w:i/>
                <w:vertAlign w:val="superscript"/>
              </w:rPr>
              <w:t>0</w:t>
            </w:r>
            <w:r w:rsidRPr="0095729B">
              <w:rPr>
                <w:i/>
                <w:sz w:val="20"/>
                <w:szCs w:val="20"/>
              </w:rPr>
              <w:t>(V)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- 1,66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+ 0,34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- 0,44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- 2,37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- 0,13</w:t>
            </w:r>
          </w:p>
        </w:tc>
        <w:tc>
          <w:tcPr>
            <w:tcW w:w="1408" w:type="dxa"/>
            <w:vAlign w:val="center"/>
          </w:tcPr>
          <w:p w:rsidR="00CF5673" w:rsidRPr="0095729B" w:rsidRDefault="00CF5673" w:rsidP="00146E29">
            <w:pPr>
              <w:jc w:val="center"/>
              <w:rPr>
                <w:i/>
              </w:rPr>
            </w:pPr>
            <w:r w:rsidRPr="0095729B">
              <w:rPr>
                <w:i/>
              </w:rPr>
              <w:t>- 0,76</w:t>
            </w:r>
          </w:p>
        </w:tc>
      </w:tr>
    </w:tbl>
    <w:p w:rsidR="00CF5673" w:rsidRDefault="00CF5673" w:rsidP="00CF5673">
      <w:r>
        <w:t xml:space="preserve">  3) Ecrire la demi-équation d’oxydation du magnésium.</w:t>
      </w:r>
    </w:p>
    <w:p w:rsidR="00CF5673" w:rsidRDefault="00CF5673" w:rsidP="00CF5673">
      <w:pPr>
        <w:rPr>
          <w:i/>
        </w:rPr>
      </w:pPr>
      <w:r>
        <w:rPr>
          <w:i/>
        </w:rPr>
        <w:t>L’espèce responsable de cette oxydation est le dioxygène, dissout dans l’eau du robinet, appartenant au</w:t>
      </w:r>
    </w:p>
    <w:p w:rsidR="00CF5673" w:rsidRDefault="00CF5673" w:rsidP="00CF5673">
      <w:pPr>
        <w:rPr>
          <w:i/>
        </w:rPr>
      </w:pPr>
      <w:r>
        <w:rPr>
          <w:i/>
        </w:rPr>
        <w:t xml:space="preserve"> couple d’oxydoréduction O</w:t>
      </w:r>
      <w:r>
        <w:rPr>
          <w:i/>
          <w:vertAlign w:val="subscript"/>
        </w:rPr>
        <w:t>2</w:t>
      </w:r>
      <w:r>
        <w:rPr>
          <w:i/>
        </w:rPr>
        <w:t>/H</w:t>
      </w:r>
      <w:r>
        <w:rPr>
          <w:i/>
          <w:vertAlign w:val="subscript"/>
        </w:rPr>
        <w:t>2</w:t>
      </w:r>
      <w:r>
        <w:rPr>
          <w:i/>
        </w:rPr>
        <w:t>O (E</w:t>
      </w:r>
      <w:r>
        <w:rPr>
          <w:i/>
          <w:vertAlign w:val="superscript"/>
        </w:rPr>
        <w:t>0</w:t>
      </w:r>
      <w:r>
        <w:rPr>
          <w:i/>
        </w:rPr>
        <w:t xml:space="preserve"> = 1,23 V), dont la demi-équation est :</w:t>
      </w:r>
    </w:p>
    <w:p w:rsidR="00CF5673" w:rsidRPr="00B4291E" w:rsidRDefault="00CF5673" w:rsidP="00CF5673">
      <w:pPr>
        <w:jc w:val="center"/>
        <w:rPr>
          <w:i/>
        </w:rPr>
      </w:pPr>
      <w:r>
        <w:rPr>
          <w:i/>
        </w:rPr>
        <w:t>O</w:t>
      </w:r>
      <w:r>
        <w:rPr>
          <w:i/>
          <w:vertAlign w:val="subscript"/>
        </w:rPr>
        <w:t>2</w:t>
      </w:r>
      <w:r>
        <w:rPr>
          <w:i/>
        </w:rPr>
        <w:t xml:space="preserve">  +  4H</w:t>
      </w:r>
      <w:r>
        <w:rPr>
          <w:i/>
          <w:vertAlign w:val="superscript"/>
        </w:rPr>
        <w:t>+</w:t>
      </w:r>
      <w:r>
        <w:rPr>
          <w:i/>
        </w:rPr>
        <w:t xml:space="preserve">  +  4e</w:t>
      </w:r>
      <w:r>
        <w:rPr>
          <w:i/>
          <w:vertAlign w:val="superscript"/>
        </w:rPr>
        <w:t>-</w:t>
      </w:r>
      <w:r>
        <w:rPr>
          <w:i/>
        </w:rPr>
        <w:t xml:space="preserve">  →  2H</w:t>
      </w:r>
      <w:r>
        <w:rPr>
          <w:i/>
          <w:vertAlign w:val="subscript"/>
        </w:rPr>
        <w:t>2</w:t>
      </w:r>
      <w:r>
        <w:rPr>
          <w:i/>
        </w:rPr>
        <w:t>O</w:t>
      </w:r>
    </w:p>
    <w:p w:rsidR="00CF5673" w:rsidRDefault="00CF5673" w:rsidP="00CF5673">
      <w:r>
        <w:t xml:space="preserve">  4) Ecrire l’équation-bilan modélisant l’oxydation du magnésium par le dioxygène.</w:t>
      </w:r>
    </w:p>
    <w:p w:rsidR="00CF5673" w:rsidRDefault="00CF5673" w:rsidP="00CF5673">
      <w:r>
        <w:t>L’intensité du courant de corrosion est estimée à 25 mA.</w:t>
      </w:r>
    </w:p>
    <w:p w:rsidR="00CF5673" w:rsidRDefault="00CF5673" w:rsidP="00CF5673">
      <w:r>
        <w:lastRenderedPageBreak/>
        <w:t xml:space="preserve">  5) Calculer la durée d’utilisation de l’électrode de magnésium, si sa masse est de 800 g.</w:t>
      </w:r>
    </w:p>
    <w:p w:rsidR="00CF5673" w:rsidRDefault="00CF5673" w:rsidP="00CF5673">
      <w:r>
        <w:t xml:space="preserve">      Exprimer le résultat en secondes puis en années.</w:t>
      </w:r>
    </w:p>
    <w:p w:rsidR="00CF5673" w:rsidRDefault="00CF5673" w:rsidP="00CF5673">
      <w:pPr>
        <w:ind w:left="567"/>
        <w:rPr>
          <w:i/>
        </w:rPr>
      </w:pPr>
      <w:r>
        <w:rPr>
          <w:i/>
          <w:u w:val="single"/>
        </w:rPr>
        <w:t>Donnée </w:t>
      </w:r>
      <w:r>
        <w:rPr>
          <w:i/>
        </w:rPr>
        <w:t>:</w:t>
      </w:r>
    </w:p>
    <w:p w:rsidR="00CF5673" w:rsidRPr="00B4291E" w:rsidRDefault="00CF5673" w:rsidP="00CF5673">
      <w:pPr>
        <w:ind w:left="567"/>
        <w:rPr>
          <w:i/>
        </w:rPr>
      </w:pPr>
      <w:r w:rsidRPr="00B4291E">
        <w:rPr>
          <w:i/>
        </w:rPr>
        <w:t>Charge de n moles d’électrons</w:t>
      </w:r>
      <w:r>
        <w:rPr>
          <w:i/>
        </w:rPr>
        <w:t xml:space="preserve"> en valeur absolue : Q = n.F (1F = 96500 C)</w:t>
      </w:r>
    </w:p>
    <w:p w:rsidR="00CF5673" w:rsidRDefault="00CF5673" w:rsidP="00CF5673">
      <w:pPr>
        <w:rPr>
          <w:i/>
        </w:rPr>
      </w:pPr>
      <w:r>
        <w:rPr>
          <w:i/>
        </w:rPr>
        <w:t>En réalité, l’agent de maintenance change l’électrode de magnésium au bout de cinq ans.</w:t>
      </w:r>
    </w:p>
    <w:p w:rsidR="00CF5673" w:rsidRDefault="00CF5673" w:rsidP="00CF5673">
      <w:pPr>
        <w:rPr>
          <w:i/>
        </w:rPr>
      </w:pPr>
      <w:r>
        <w:rPr>
          <w:i/>
        </w:rPr>
        <w:t>Il constate, en observant l’électrode usagée, qu’elle est recouverte d’une pellicule solide blanche de</w:t>
      </w:r>
    </w:p>
    <w:p w:rsidR="00CF5673" w:rsidRPr="00B4291E" w:rsidRDefault="00CF5673" w:rsidP="00CF5673">
      <w:pPr>
        <w:rPr>
          <w:i/>
        </w:rPr>
      </w:pPr>
      <w:r>
        <w:rPr>
          <w:i/>
        </w:rPr>
        <w:t xml:space="preserve"> carbonate de calcium, appelée calcaire.</w:t>
      </w:r>
    </w:p>
    <w:p w:rsidR="00CF5673" w:rsidRDefault="00CF5673" w:rsidP="00CF5673">
      <w:r>
        <w:t xml:space="preserve">  6) Proposer une explication pour justifier la présence de ce dépôt solide.</w:t>
      </w:r>
    </w:p>
    <w:p w:rsidR="00CF5673" w:rsidRDefault="00CF5673" w:rsidP="00CF5673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CF5673" w:rsidRDefault="00CF5673" w:rsidP="00CF5673">
      <w:pPr>
        <w:ind w:left="567"/>
        <w:rPr>
          <w:i/>
        </w:rPr>
      </w:pPr>
      <w:r w:rsidRPr="00B14A63">
        <w:rPr>
          <w:i/>
        </w:rPr>
        <w:t>•</w:t>
      </w:r>
      <w:r>
        <w:rPr>
          <w:i/>
        </w:rPr>
        <w:t xml:space="preserve"> Equation de précipitation de carbonate de calcium :</w:t>
      </w:r>
    </w:p>
    <w:p w:rsidR="00CF5673" w:rsidRPr="00B14A63" w:rsidRDefault="00CF5673" w:rsidP="00CF5673">
      <w:pPr>
        <w:ind w:left="993"/>
        <w:rPr>
          <w:i/>
        </w:rPr>
      </w:pPr>
      <w:r w:rsidRPr="00636527">
        <w:rPr>
          <w:position w:val="-14"/>
        </w:rPr>
        <w:object w:dxaOrig="4440" w:dyaOrig="400">
          <v:shape id="_x0000_i1036" type="#_x0000_t75" style="width:222pt;height:20.25pt" o:ole="">
            <v:imagedata r:id="rId57" o:title=""/>
          </v:shape>
          <o:OLEObject Type="Embed" ProgID="Equation.DSMT4" ShapeID="_x0000_i1036" DrawAspect="Content" ObjectID="_1475390623" r:id="rId58"/>
        </w:object>
      </w:r>
    </w:p>
    <w:p w:rsidR="00CF5673" w:rsidRDefault="00CF5673" w:rsidP="00CF5673">
      <w:pPr>
        <w:ind w:left="567"/>
        <w:rPr>
          <w:i/>
        </w:rPr>
      </w:pPr>
      <w:r>
        <w:rPr>
          <w:i/>
        </w:rPr>
        <w:t xml:space="preserve">• Solubilité du carbonate </w:t>
      </w:r>
      <w:r w:rsidRPr="00B14A63">
        <w:rPr>
          <w:i/>
        </w:rPr>
        <w:t>de calcium</w:t>
      </w:r>
      <w:r>
        <w:rPr>
          <w:i/>
        </w:rPr>
        <w:t> :</w:t>
      </w:r>
    </w:p>
    <w:p w:rsidR="00CF5673" w:rsidRDefault="00CF5673" w:rsidP="00CF5673">
      <w:pPr>
        <w:ind w:left="567"/>
        <w:rPr>
          <w:i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63C17B07" wp14:editId="1099B801">
            <wp:simplePos x="0" y="0"/>
            <wp:positionH relativeFrom="column">
              <wp:posOffset>478155</wp:posOffset>
            </wp:positionH>
            <wp:positionV relativeFrom="paragraph">
              <wp:posOffset>3810</wp:posOffset>
            </wp:positionV>
            <wp:extent cx="3238500" cy="1619250"/>
            <wp:effectExtent l="19050" t="0" r="0" b="0"/>
            <wp:wrapNone/>
            <wp:docPr id="41" name="Image 41" descr="g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ra"/>
                    <pic:cNvPicPr>
                      <a:picLocks noChangeAspect="1" noChangeArrowheads="1"/>
                    </pic:cNvPicPr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Pr="00B14A6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  <w:r w:rsidRPr="00B14A63">
        <w:rPr>
          <w:i/>
        </w:rPr>
        <w:t>•</w:t>
      </w:r>
      <w:r>
        <w:rPr>
          <w:i/>
        </w:rPr>
        <w:t xml:space="preserve"> </w:t>
      </w:r>
      <w:r w:rsidRPr="00B14A63">
        <w:rPr>
          <w:i/>
        </w:rPr>
        <w:t>Composition d’une eau du robinet :</w:t>
      </w:r>
    </w:p>
    <w:p w:rsidR="00CF5673" w:rsidRDefault="0037434B" w:rsidP="00CF5673">
      <w:pPr>
        <w:ind w:left="567"/>
        <w:rPr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190500</wp:posOffset>
                </wp:positionH>
                <wp:positionV relativeFrom="paragraph">
                  <wp:posOffset>24130</wp:posOffset>
                </wp:positionV>
                <wp:extent cx="5688965" cy="1918970"/>
                <wp:effectExtent l="9525" t="5080" r="6985" b="9525"/>
                <wp:wrapNone/>
                <wp:docPr id="46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8965" cy="1918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5953" w:type="dxa"/>
                              <w:tblInd w:w="959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4"/>
                              <w:gridCol w:w="4679"/>
                            </w:tblGrid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Ions</w: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 xml:space="preserve">Concentration massique </w:t>
                                  </w:r>
                                  <w:r>
                                    <w:rPr>
                                      <w:i/>
                                    </w:rPr>
                                    <w:t xml:space="preserve">volumique </w:t>
                                  </w:r>
                                  <w:r w:rsidRPr="00A06690">
                                    <w:rPr>
                                      <w:i/>
                                    </w:rPr>
                                    <w:t>(mg.L</w:t>
                                  </w:r>
                                  <w:r w:rsidRPr="00A06690">
                                    <w:rPr>
                                      <w:i/>
                                      <w:vertAlign w:val="superscript"/>
                                    </w:rPr>
                                    <w:t>-1</w:t>
                                  </w:r>
                                  <w:r w:rsidRPr="00A06690">
                                    <w:rPr>
                                      <w:i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  <w:vertAlign w:val="superscript"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Ca</w:t>
                                  </w:r>
                                  <w:r w:rsidRPr="00A06690">
                                    <w:rPr>
                                      <w:i/>
                                      <w:vertAlign w:val="superscript"/>
                                    </w:rPr>
                                    <w:t>2+</w: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38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  <w:vertAlign w:val="superscript"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Mg</w:t>
                                  </w:r>
                                  <w:r w:rsidRPr="00A06690">
                                    <w:rPr>
                                      <w:i/>
                                      <w:vertAlign w:val="superscript"/>
                                    </w:rPr>
                                    <w:t>2+</w: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3,6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position w:val="-12"/>
                                    </w:rPr>
                                    <w:object w:dxaOrig="680" w:dyaOrig="380">
                                      <v:shape id="_x0000_i1048" type="#_x0000_t75" style="width:33.75pt;height:18.75pt" o:ole="">
                                        <v:imagedata r:id="rId60" o:title=""/>
                                      </v:shape>
                                      <o:OLEObject Type="Embed" ProgID="Equation.DSMT4" ShapeID="_x0000_i1048" DrawAspect="Content" ObjectID="_1475390635" r:id="rId6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163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position w:val="-12"/>
                                    </w:rPr>
                                    <w:object w:dxaOrig="540" w:dyaOrig="380">
                                      <v:shape id="_x0000_i1049" type="#_x0000_t75" style="width:27pt;height:18.75pt" o:ole="">
                                        <v:imagedata r:id="rId62" o:title=""/>
                                      </v:shape>
                                      <o:OLEObject Type="Embed" ProgID="Equation.DSMT4" ShapeID="_x0000_i1049" DrawAspect="Content" ObjectID="_1475390636" r:id="rId6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21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  <w:vertAlign w:val="superscript"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K</w:t>
                                  </w:r>
                                  <w:r w:rsidRPr="00A06690">
                                    <w:rPr>
                                      <w:i/>
                                      <w:vertAlign w:val="superscript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3,5</w:t>
                                  </w:r>
                                </w:p>
                              </w:tc>
                            </w:tr>
                            <w:tr w:rsidR="003467EA" w:rsidTr="00E871BD"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  <w:vertAlign w:val="superscript"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Cl</w:t>
                                  </w:r>
                                  <w:r w:rsidRPr="00A06690">
                                    <w:rPr>
                                      <w:i/>
                                      <w:vertAlign w:val="superscript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11</w:t>
                                  </w:r>
                                </w:p>
                              </w:tc>
                            </w:tr>
                            <w:tr w:rsidR="003467EA" w:rsidTr="00E871BD">
                              <w:trPr>
                                <w:trHeight w:val="498"/>
                              </w:trPr>
                              <w:tc>
                                <w:tcPr>
                                  <w:tcW w:w="1274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position w:val="-12"/>
                                    </w:rPr>
                                    <w:object w:dxaOrig="540" w:dyaOrig="380">
                                      <v:shape id="_x0000_i1050" type="#_x0000_t75" style="width:27pt;height:18.75pt" o:ole="">
                                        <v:imagedata r:id="rId64" o:title=""/>
                                      </v:shape>
                                      <o:OLEObject Type="Embed" ProgID="Equation.DSMT4" ShapeID="_x0000_i1050" DrawAspect="Content" ObjectID="_1475390637" r:id="rId6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4679" w:type="dxa"/>
                                  <w:vAlign w:val="center"/>
                                </w:tcPr>
                                <w:p w:rsidR="003467EA" w:rsidRPr="00A06690" w:rsidRDefault="003467EA" w:rsidP="00146E29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A06690">
                                    <w:rPr>
                                      <w:i/>
                                    </w:rPr>
                                    <w:t>6</w:t>
                                  </w:r>
                                </w:p>
                              </w:tc>
                            </w:tr>
                          </w:tbl>
                          <w:p w:rsidR="003467EA" w:rsidRDefault="003467EA" w:rsidP="00CF5673"/>
                          <w:p w:rsidR="003467EA" w:rsidRDefault="003467EA" w:rsidP="00CF567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48" type="#_x0000_t202" style="position:absolute;left:0;text-align:left;margin-left:15pt;margin-top:1.9pt;width:447.95pt;height:151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" strokecolor="white">
                <v:textbox>
                  <w:txbxContent>
                    <w:tbl>
                      <w:tblPr>
                        <w:tblW w:w="5953" w:type="dxa"/>
                        <w:tblInd w:w="959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4"/>
                        <w:gridCol w:w="4679"/>
                      </w:tblGrid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Ions</w: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 xml:space="preserve">Concentration massique </w:t>
                            </w:r>
                            <w:r>
                              <w:rPr>
                                <w:i/>
                              </w:rPr>
                              <w:t xml:space="preserve">volumique </w:t>
                            </w:r>
                            <w:r w:rsidRPr="00A06690">
                              <w:rPr>
                                <w:i/>
                              </w:rPr>
                              <w:t>(mg.L</w:t>
                            </w:r>
                            <w:r w:rsidRPr="00A06690">
                              <w:rPr>
                                <w:i/>
                                <w:vertAlign w:val="superscript"/>
                              </w:rPr>
                              <w:t>-1</w:t>
                            </w:r>
                            <w:r w:rsidRPr="00A06690">
                              <w:rPr>
                                <w:i/>
                              </w:rPr>
                              <w:t>)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  <w:vertAlign w:val="superscript"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Ca</w:t>
                            </w:r>
                            <w:r w:rsidRPr="00A06690">
                              <w:rPr>
                                <w:i/>
                                <w:vertAlign w:val="superscript"/>
                              </w:rPr>
                              <w:t>2+</w: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38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  <w:vertAlign w:val="superscript"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Mg</w:t>
                            </w:r>
                            <w:r w:rsidRPr="00A06690">
                              <w:rPr>
                                <w:i/>
                                <w:vertAlign w:val="superscript"/>
                              </w:rPr>
                              <w:t>2+</w: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3,6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position w:val="-12"/>
                              </w:rPr>
                              <w:object w:dxaOrig="680" w:dyaOrig="380">
                                <v:shape id="_x0000_i1048" type="#_x0000_t75" style="width:33.75pt;height:18.75pt" o:ole="">
                                  <v:imagedata r:id="rId60" o:title=""/>
                                </v:shape>
                                <o:OLEObject Type="Embed" ProgID="Equation.DSMT4" ShapeID="_x0000_i1048" DrawAspect="Content" ObjectID="_1475390635" r:id="rId66"/>
                              </w:objec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163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position w:val="-12"/>
                              </w:rPr>
                              <w:object w:dxaOrig="540" w:dyaOrig="380">
                                <v:shape id="_x0000_i1049" type="#_x0000_t75" style="width:27pt;height:18.75pt" o:ole="">
                                  <v:imagedata r:id="rId62" o:title=""/>
                                </v:shape>
                                <o:OLEObject Type="Embed" ProgID="Equation.DSMT4" ShapeID="_x0000_i1049" DrawAspect="Content" ObjectID="_1475390636" r:id="rId67"/>
                              </w:objec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21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  <w:vertAlign w:val="superscript"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K</w:t>
                            </w:r>
                            <w:r w:rsidRPr="00A06690">
                              <w:rPr>
                                <w:i/>
                                <w:vertAlign w:val="superscript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3,5</w:t>
                            </w:r>
                          </w:p>
                        </w:tc>
                      </w:tr>
                      <w:tr w:rsidR="003467EA" w:rsidTr="00E871BD"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  <w:vertAlign w:val="superscript"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Cl</w:t>
                            </w:r>
                            <w:r w:rsidRPr="00A06690">
                              <w:rPr>
                                <w:i/>
                                <w:vertAlign w:val="superscript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11</w:t>
                            </w:r>
                          </w:p>
                        </w:tc>
                      </w:tr>
                      <w:tr w:rsidR="003467EA" w:rsidTr="00E871BD">
                        <w:trPr>
                          <w:trHeight w:val="498"/>
                        </w:trPr>
                        <w:tc>
                          <w:tcPr>
                            <w:tcW w:w="1274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position w:val="-12"/>
                              </w:rPr>
                              <w:object w:dxaOrig="540" w:dyaOrig="380">
                                <v:shape id="_x0000_i1050" type="#_x0000_t75" style="width:27pt;height:18.75pt" o:ole="">
                                  <v:imagedata r:id="rId64" o:title=""/>
                                </v:shape>
                                <o:OLEObject Type="Embed" ProgID="Equation.DSMT4" ShapeID="_x0000_i1050" DrawAspect="Content" ObjectID="_1475390637" r:id="rId68"/>
                              </w:object>
                            </w:r>
                          </w:p>
                        </w:tc>
                        <w:tc>
                          <w:tcPr>
                            <w:tcW w:w="4679" w:type="dxa"/>
                            <w:vAlign w:val="center"/>
                          </w:tcPr>
                          <w:p w:rsidR="003467EA" w:rsidRPr="00A06690" w:rsidRDefault="003467EA" w:rsidP="00146E29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06690">
                              <w:rPr>
                                <w:i/>
                              </w:rPr>
                              <w:t>6</w:t>
                            </w:r>
                          </w:p>
                        </w:tc>
                      </w:tr>
                    </w:tbl>
                    <w:p w:rsidR="003467EA" w:rsidRDefault="003467EA" w:rsidP="00CF5673"/>
                    <w:p w:rsidR="003467EA" w:rsidRDefault="003467EA" w:rsidP="00CF5673"/>
                  </w:txbxContent>
                </v:textbox>
              </v:shape>
            </w:pict>
          </mc:Fallback>
        </mc:AlternateContent>
      </w:r>
    </w:p>
    <w:p w:rsidR="00CF5673" w:rsidRDefault="00CF5673" w:rsidP="00CF5673">
      <w:pPr>
        <w:ind w:left="567"/>
        <w:rPr>
          <w:i/>
        </w:rPr>
      </w:pPr>
    </w:p>
    <w:p w:rsidR="00CF5673" w:rsidRDefault="00CF5673" w:rsidP="00CF5673">
      <w:pPr>
        <w:ind w:left="567"/>
        <w:rPr>
          <w:i/>
        </w:rPr>
      </w:pPr>
    </w:p>
    <w:p w:rsidR="00CF5673" w:rsidRPr="00B14A63" w:rsidRDefault="00CF5673" w:rsidP="00CF5673">
      <w:pPr>
        <w:ind w:left="567"/>
        <w:rPr>
          <w:i/>
        </w:rPr>
      </w:pPr>
    </w:p>
    <w:p w:rsidR="00CF5673" w:rsidRDefault="00CF5673" w:rsidP="00CF5673"/>
    <w:p w:rsidR="00CF5673" w:rsidRDefault="00CF5673" w:rsidP="00CF5673"/>
    <w:p w:rsidR="00CF5673" w:rsidRDefault="00CF5673" w:rsidP="00CF5673"/>
    <w:p w:rsidR="00C75F11" w:rsidRDefault="00C75F11" w:rsidP="00CF5673"/>
    <w:p w:rsidR="00C75F11" w:rsidRDefault="00C75F11" w:rsidP="00CF5673"/>
    <w:p w:rsidR="005E3FF3" w:rsidRDefault="005E3FF3" w:rsidP="00CF5673"/>
    <w:p w:rsidR="004A463D" w:rsidRDefault="004A463D" w:rsidP="00CF5673"/>
    <w:p w:rsidR="004A463D" w:rsidRDefault="004A463D" w:rsidP="00CF5673">
      <w:r>
        <w:br w:type="page"/>
      </w:r>
    </w:p>
    <w:p w:rsidR="002A6A36" w:rsidRDefault="00563A3C" w:rsidP="00563A3C">
      <w:pPr>
        <w:pStyle w:val="Titre1"/>
      </w:pPr>
      <w:r>
        <w:lastRenderedPageBreak/>
        <w:t>2014</w:t>
      </w:r>
    </w:p>
    <w:p w:rsidR="00563A3C" w:rsidRDefault="00563A3C" w:rsidP="00563A3C">
      <w:pPr>
        <w:pStyle w:val="Titre2"/>
      </w:pPr>
      <w:r w:rsidRPr="00AC5300">
        <w:rPr>
          <w:highlight w:val="yellow"/>
        </w:rPr>
        <w:t>AF</w:t>
      </w:r>
    </w:p>
    <w:p w:rsidR="00561A2F" w:rsidRPr="00561A2F" w:rsidRDefault="00561A2F" w:rsidP="00561A2F">
      <w:pPr>
        <w:jc w:val="center"/>
        <w:rPr>
          <w:b/>
          <w:i/>
          <w:sz w:val="28"/>
          <w:szCs w:val="28"/>
          <w:u w:val="single"/>
        </w:rPr>
      </w:pPr>
      <w:r w:rsidRPr="00561A2F">
        <w:rPr>
          <w:b/>
          <w:i/>
          <w:sz w:val="28"/>
          <w:szCs w:val="28"/>
          <w:u w:val="single"/>
        </w:rPr>
        <w:t>Installation d’un spa à l’intérieur d’une maison</w:t>
      </w:r>
    </w:p>
    <w:p w:rsidR="00561A2F" w:rsidRDefault="00561A2F" w:rsidP="00561A2F">
      <w:pPr>
        <w:rPr>
          <w:i/>
        </w:rPr>
      </w:pPr>
      <w:r>
        <w:rPr>
          <w:i/>
        </w:rPr>
        <w:t>Une famille souhaite installer un spa dans une pièce de sa maison.</w:t>
      </w:r>
    </w:p>
    <w:p w:rsidR="00561A2F" w:rsidRDefault="00561A2F" w:rsidP="00561A2F">
      <w:pPr>
        <w:rPr>
          <w:i/>
        </w:rPr>
      </w:pPr>
      <w:r>
        <w:rPr>
          <w:i/>
        </w:rPr>
        <w:t>Vous allez participer au projet d’étude de l’aménagement de cette pièce.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>• Dans une première partie, nous étudierons l’</w:t>
      </w:r>
      <w:r w:rsidRPr="00752D3F">
        <w:rPr>
          <w:i/>
          <w:u w:val="single"/>
        </w:rPr>
        <w:t>acoustique</w:t>
      </w:r>
      <w:r>
        <w:rPr>
          <w:i/>
        </w:rPr>
        <w:t xml:space="preserve"> de la pièce pour déterminer le revêtement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 xml:space="preserve"> mural à installer.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 xml:space="preserve">• Dans une seconde partie, nous nous intéressons au dimensionnement du </w:t>
      </w:r>
      <w:r w:rsidRPr="00752D3F">
        <w:rPr>
          <w:i/>
          <w:u w:val="single"/>
        </w:rPr>
        <w:t>système de ventilation</w:t>
      </w:r>
      <w:r>
        <w:rPr>
          <w:i/>
        </w:rPr>
        <w:t xml:space="preserve"> et de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 xml:space="preserve"> </w:t>
      </w:r>
      <w:r w:rsidRPr="00752D3F">
        <w:rPr>
          <w:i/>
          <w:u w:val="single"/>
        </w:rPr>
        <w:t xml:space="preserve">chauffage </w:t>
      </w:r>
      <w:r>
        <w:rPr>
          <w:i/>
        </w:rPr>
        <w:t>de la pièce où sera installé le spa.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 xml:space="preserve">• Ensuite nous étudierons le </w:t>
      </w:r>
      <w:r w:rsidR="00796013" w:rsidRPr="00752D3F">
        <w:rPr>
          <w:i/>
          <w:u w:val="single"/>
        </w:rPr>
        <w:t>polymère</w:t>
      </w:r>
      <w:r>
        <w:rPr>
          <w:i/>
        </w:rPr>
        <w:t xml:space="preserve"> constituant la coque du spa.</w:t>
      </w:r>
    </w:p>
    <w:p w:rsidR="00561A2F" w:rsidRDefault="00561A2F" w:rsidP="00561A2F">
      <w:pPr>
        <w:ind w:left="283"/>
        <w:rPr>
          <w:i/>
        </w:rPr>
      </w:pPr>
      <w:r>
        <w:rPr>
          <w:i/>
        </w:rPr>
        <w:t>• Enfin, nous analyserons l’</w:t>
      </w:r>
      <w:r w:rsidRPr="00752D3F">
        <w:rPr>
          <w:i/>
          <w:u w:val="single"/>
        </w:rPr>
        <w:t>eau</w:t>
      </w:r>
      <w:r>
        <w:rPr>
          <w:i/>
        </w:rPr>
        <w:t xml:space="preserve"> du spa.</w:t>
      </w:r>
    </w:p>
    <w:p w:rsidR="00561A2F" w:rsidRDefault="00561A2F" w:rsidP="00561A2F">
      <w:pPr>
        <w:jc w:val="center"/>
      </w:pPr>
      <w:r>
        <w:rPr>
          <w:noProof/>
        </w:rPr>
        <w:drawing>
          <wp:inline distT="0" distB="0" distL="0" distR="0" wp14:anchorId="05DCD34E" wp14:editId="03A3026C">
            <wp:extent cx="5334000" cy="4067175"/>
            <wp:effectExtent l="0" t="0" r="0" b="0"/>
            <wp:docPr id="11" name="Image 11" descr="a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af1"/>
                    <pic:cNvPicPr>
                      <a:picLocks noChangeAspect="1" noChangeArrowheads="1"/>
                    </pic:cNvPicPr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A2F" w:rsidRDefault="00561A2F" w:rsidP="00561A2F">
      <w:pPr>
        <w:jc w:val="center"/>
        <w:rPr>
          <w:i/>
          <w:u w:val="single"/>
        </w:rPr>
      </w:pPr>
      <w:r>
        <w:rPr>
          <w:i/>
          <w:u w:val="single"/>
        </w:rPr>
        <w:t>Schéma de la pièce où le spa doit être installé</w:t>
      </w:r>
    </w:p>
    <w:p w:rsidR="00561A2F" w:rsidRPr="003933E1" w:rsidRDefault="00561A2F" w:rsidP="00561A2F"/>
    <w:p w:rsidR="00561A2F" w:rsidRDefault="00561A2F" w:rsidP="00561A2F">
      <w:pPr>
        <w:jc w:val="center"/>
      </w:pPr>
      <w:bookmarkStart w:id="1" w:name="_GoBack"/>
      <w:r>
        <w:rPr>
          <w:noProof/>
        </w:rPr>
        <w:drawing>
          <wp:inline distT="0" distB="0" distL="0" distR="0" wp14:anchorId="1FA0ADB9" wp14:editId="7235466E">
            <wp:extent cx="2447925" cy="1714500"/>
            <wp:effectExtent l="0" t="0" r="0" b="0"/>
            <wp:docPr id="10" name="Image 10" descr="a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af2"/>
                    <pic:cNvPicPr>
                      <a:picLocks noChangeAspect="1" noChangeArrowheads="1"/>
                    </pic:cNvPicPr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561A2F" w:rsidRDefault="00561A2F" w:rsidP="00561A2F">
      <w:pPr>
        <w:jc w:val="center"/>
        <w:rPr>
          <w:i/>
          <w:u w:val="single"/>
        </w:rPr>
      </w:pPr>
      <w:r w:rsidRPr="003933E1">
        <w:rPr>
          <w:i/>
          <w:u w:val="single"/>
        </w:rPr>
        <w:t>Modèle de spa choisi</w:t>
      </w:r>
    </w:p>
    <w:p w:rsidR="00561A2F" w:rsidRDefault="00796013" w:rsidP="00561A2F">
      <w:pPr>
        <w:rPr>
          <w:b/>
          <w:u w:val="single"/>
        </w:rPr>
      </w:pPr>
      <w:r>
        <w:rPr>
          <w:b/>
          <w:u w:val="single"/>
        </w:rPr>
        <w:t>Acou</w:t>
      </w:r>
      <w:r w:rsidR="00561A2F">
        <w:rPr>
          <w:b/>
          <w:u w:val="single"/>
        </w:rPr>
        <w:t>stique</w:t>
      </w:r>
    </w:p>
    <w:p w:rsidR="00561A2F" w:rsidRDefault="00561A2F" w:rsidP="00561A2F">
      <w:r>
        <w:t>Quatre personnes (P</w:t>
      </w:r>
      <w:r>
        <w:rPr>
          <w:vertAlign w:val="subscript"/>
        </w:rPr>
        <w:t>1</w:t>
      </w:r>
      <w:r>
        <w:t>, P</w:t>
      </w:r>
      <w:r>
        <w:rPr>
          <w:vertAlign w:val="subscript"/>
        </w:rPr>
        <w:t>2</w:t>
      </w:r>
      <w:r>
        <w:t>, P</w:t>
      </w:r>
      <w:r>
        <w:rPr>
          <w:vertAlign w:val="subscript"/>
        </w:rPr>
        <w:t>3</w:t>
      </w:r>
      <w:r>
        <w:t>, P</w:t>
      </w:r>
      <w:r>
        <w:rPr>
          <w:vertAlign w:val="subscript"/>
        </w:rPr>
        <w:t>4</w:t>
      </w:r>
      <w:r>
        <w:t>) sont installées dans le spa et discutent.</w:t>
      </w:r>
    </w:p>
    <w:p w:rsidR="00561A2F" w:rsidRDefault="00561A2F" w:rsidP="00561A2F">
      <w:r>
        <w:t>Chacune est assimilée à une source ponctuelle omnidirectionnelle.</w:t>
      </w:r>
    </w:p>
    <w:p w:rsidR="00561A2F" w:rsidRDefault="00561A2F" w:rsidP="00561A2F">
      <w:r>
        <w:t>Le niveau sonore L au point O (équidistant des points P</w:t>
      </w:r>
      <w:r>
        <w:rPr>
          <w:vertAlign w:val="subscript"/>
        </w:rPr>
        <w:t>1</w:t>
      </w:r>
      <w:r>
        <w:t>, P</w:t>
      </w:r>
      <w:r>
        <w:rPr>
          <w:vertAlign w:val="subscript"/>
        </w:rPr>
        <w:t>2</w:t>
      </w:r>
      <w:r>
        <w:t>, P</w:t>
      </w:r>
      <w:r>
        <w:rPr>
          <w:vertAlign w:val="subscript"/>
        </w:rPr>
        <w:t>3</w:t>
      </w:r>
      <w:r>
        <w:t>, P</w:t>
      </w:r>
      <w:r>
        <w:rPr>
          <w:vertAlign w:val="subscript"/>
        </w:rPr>
        <w:t>4</w:t>
      </w:r>
      <w:r>
        <w:t>) a une valeur de 60 dB lorsqu’une</w:t>
      </w:r>
    </w:p>
    <w:p w:rsidR="00561A2F" w:rsidRDefault="00561A2F" w:rsidP="00561A2F">
      <w:r>
        <w:t xml:space="preserve"> seule personne parle.</w:t>
      </w:r>
    </w:p>
    <w:p w:rsidR="00561A2F" w:rsidRDefault="00561A2F" w:rsidP="00561A2F">
      <w:r>
        <w:lastRenderedPageBreak/>
        <w:t>La fréquence de référence choisie pour l’étude vaut : f = 1000 Hz.</w:t>
      </w:r>
    </w:p>
    <w:p w:rsidR="00561A2F" w:rsidRDefault="00561A2F" w:rsidP="00561A2F">
      <w:pPr>
        <w:jc w:val="center"/>
      </w:pPr>
      <w:r>
        <w:rPr>
          <w:noProof/>
        </w:rPr>
        <w:drawing>
          <wp:inline distT="0" distB="0" distL="0" distR="0" wp14:anchorId="00DBDAF5" wp14:editId="0D6B9930">
            <wp:extent cx="1781175" cy="1543050"/>
            <wp:effectExtent l="0" t="0" r="0" b="0"/>
            <wp:docPr id="9" name="Image 9" descr="a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af3"/>
                    <pic:cNvPicPr>
                      <a:picLocks noChangeAspect="1" noChangeArrowheads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A2F" w:rsidRDefault="00561A2F" w:rsidP="00561A2F">
      <w:pPr>
        <w:jc w:val="center"/>
        <w:rPr>
          <w:i/>
          <w:u w:val="single"/>
        </w:rPr>
      </w:pPr>
      <w:r>
        <w:rPr>
          <w:i/>
          <w:u w:val="single"/>
        </w:rPr>
        <w:t>Schéma du spa occupé</w:t>
      </w:r>
    </w:p>
    <w:p w:rsidR="00561A2F" w:rsidRDefault="00561A2F" w:rsidP="00561A2F">
      <w:r>
        <w:t xml:space="preserve">  1) Calculer l’intensité acoustique I au point O lorsqu’une seule personne parle.</w:t>
      </w:r>
    </w:p>
    <w:p w:rsidR="00561A2F" w:rsidRDefault="00561A2F" w:rsidP="00561A2F">
      <w:r>
        <w:t xml:space="preserve">  2)</w:t>
      </w:r>
      <w:r w:rsidRPr="00DB60A5">
        <w:t xml:space="preserve"> </w:t>
      </w:r>
      <w:r>
        <w:t>Calculer l’intensité acoustique résultante I</w:t>
      </w:r>
      <w:r>
        <w:rPr>
          <w:vertAlign w:val="subscript"/>
        </w:rPr>
        <w:t>totale</w:t>
      </w:r>
      <w:r>
        <w:t xml:space="preserve"> au point O lorsque les quatre personnes parlent</w:t>
      </w:r>
    </w:p>
    <w:p w:rsidR="00561A2F" w:rsidRDefault="00561A2F" w:rsidP="00561A2F">
      <w:r>
        <w:t xml:space="preserve"> simultanément.</w:t>
      </w:r>
    </w:p>
    <w:p w:rsidR="00561A2F" w:rsidRDefault="00561A2F" w:rsidP="00561A2F">
      <w:r>
        <w:t xml:space="preserve">  3) En déduire le niveau sonore résultant L</w:t>
      </w:r>
      <w:r>
        <w:rPr>
          <w:vertAlign w:val="subscript"/>
        </w:rPr>
        <w:t>total</w:t>
      </w:r>
      <w:r>
        <w:t xml:space="preserve"> au point O.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>Afin de choisir le revêtement à installer sur les murs de la pièce, nous allons étudier le phénomène de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 xml:space="preserve"> réverbération.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 xml:space="preserve">  4) Calculer l’aire d’absorption équivalente A de la pièce en complétant les tableaux suivants 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2835"/>
        <w:gridCol w:w="1701"/>
        <w:gridCol w:w="1417"/>
      </w:tblGrid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Matériau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Coefficient d’absorption α</w:t>
            </w:r>
            <w:r w:rsidRPr="007668EC">
              <w:rPr>
                <w:color w:val="00B050"/>
                <w:vertAlign w:val="subscript"/>
              </w:rPr>
              <w:t>j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Surface S</w:t>
            </w:r>
            <w:r w:rsidRPr="007668EC">
              <w:rPr>
                <w:color w:val="00B050"/>
                <w:vertAlign w:val="subscript"/>
              </w:rPr>
              <w:t>j</w:t>
            </w:r>
            <w:r w:rsidRPr="007668EC">
              <w:rPr>
                <w:color w:val="00B050"/>
              </w:rPr>
              <w:t xml:space="preserve"> (m</w:t>
            </w:r>
            <w:r w:rsidRPr="007668EC">
              <w:rPr>
                <w:color w:val="00B050"/>
                <w:vertAlign w:val="superscript"/>
              </w:rPr>
              <w:t>2</w:t>
            </w:r>
            <w:r w:rsidRPr="007668EC">
              <w:rPr>
                <w:color w:val="00B050"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S</w:t>
            </w:r>
            <w:r w:rsidRPr="007668EC">
              <w:rPr>
                <w:color w:val="00B050"/>
                <w:vertAlign w:val="subscript"/>
              </w:rPr>
              <w:t>j</w:t>
            </w:r>
            <w:r w:rsidRPr="007668EC">
              <w:rPr>
                <w:color w:val="00B050"/>
              </w:rPr>
              <w:t xml:space="preserve"> × α</w:t>
            </w:r>
            <w:r w:rsidRPr="007668EC">
              <w:rPr>
                <w:color w:val="00B050"/>
                <w:vertAlign w:val="subscript"/>
              </w:rPr>
              <w:t>j</w:t>
            </w:r>
            <w:r w:rsidRPr="007668EC">
              <w:rPr>
                <w:color w:val="00B050"/>
              </w:rPr>
              <w:t xml:space="preserve"> (m</w:t>
            </w:r>
            <w:r w:rsidRPr="007668EC">
              <w:rPr>
                <w:color w:val="00B050"/>
                <w:vertAlign w:val="superscript"/>
              </w:rPr>
              <w:t>2</w:t>
            </w:r>
            <w:r w:rsidRPr="007668EC">
              <w:rPr>
                <w:color w:val="00B050"/>
              </w:rPr>
              <w:t>)</w:t>
            </w: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Plafond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Sol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Porte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Fenêtre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Murs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  <w:tr w:rsidR="00561A2F" w:rsidRPr="007668EC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Spa + 4 personnes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</w:tbl>
    <w:p w:rsidR="00561A2F" w:rsidRPr="007668EC" w:rsidRDefault="00561A2F" w:rsidP="00561A2F">
      <w:pPr>
        <w:rPr>
          <w:color w:val="00B05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1"/>
        <w:gridCol w:w="3544"/>
      </w:tblGrid>
      <w:tr w:rsidR="00561A2F" w:rsidRPr="007668EC" w:rsidTr="00806413">
        <w:trPr>
          <w:jc w:val="center"/>
        </w:trPr>
        <w:tc>
          <w:tcPr>
            <w:tcW w:w="4361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</w:rPr>
              <w:t>Aire d’absorption équivalente totale (m</w:t>
            </w:r>
            <w:r w:rsidRPr="007668EC">
              <w:rPr>
                <w:color w:val="00B050"/>
                <w:vertAlign w:val="superscript"/>
              </w:rPr>
              <w:t>2</w:t>
            </w:r>
            <w:r w:rsidRPr="007668EC">
              <w:rPr>
                <w:color w:val="00B050"/>
              </w:rPr>
              <w:t>) :</w:t>
            </w:r>
          </w:p>
          <w:p w:rsidR="00561A2F" w:rsidRPr="007668EC" w:rsidRDefault="00561A2F" w:rsidP="00806413">
            <w:pPr>
              <w:jc w:val="center"/>
              <w:rPr>
                <w:color w:val="00B050"/>
              </w:rPr>
            </w:pPr>
            <w:r w:rsidRPr="007668EC">
              <w:rPr>
                <w:color w:val="00B050"/>
                <w:position w:val="-30"/>
              </w:rPr>
              <w:object w:dxaOrig="2020" w:dyaOrig="700">
                <v:shape id="_x0000_i1037" type="#_x0000_t75" style="width:101.2pt;height:35.25pt" o:ole="">
                  <v:imagedata r:id="rId72" o:title=""/>
                </v:shape>
                <o:OLEObject Type="Embed" ProgID="Equation.DSMT4" ShapeID="_x0000_i1037" DrawAspect="Content" ObjectID="_1475390624" r:id="rId73"/>
              </w:objec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color w:val="00B050"/>
              </w:rPr>
            </w:pPr>
          </w:p>
        </w:tc>
      </w:tr>
    </w:tbl>
    <w:p w:rsidR="00561A2F" w:rsidRPr="007668EC" w:rsidRDefault="00561A2F" w:rsidP="00561A2F">
      <w:pPr>
        <w:ind w:left="567"/>
        <w:rPr>
          <w:i/>
          <w:color w:val="00B050"/>
        </w:rPr>
      </w:pPr>
      <w:r w:rsidRPr="007668EC">
        <w:rPr>
          <w:i/>
          <w:color w:val="00B050"/>
          <w:u w:val="single"/>
        </w:rPr>
        <w:t>Données </w:t>
      </w:r>
      <w:r w:rsidRPr="007668EC">
        <w:rPr>
          <w:i/>
          <w:color w:val="00B050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693"/>
      </w:tblGrid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Matériau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Coefficient d’absorption</w:t>
            </w:r>
          </w:p>
        </w:tc>
      </w:tr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Plafond (plâtre)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0,040</w:t>
            </w:r>
          </w:p>
        </w:tc>
      </w:tr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Sol (linoléum)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0,070</w:t>
            </w:r>
          </w:p>
        </w:tc>
      </w:tr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Porte (bois traditionnel)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0,090</w:t>
            </w:r>
          </w:p>
        </w:tc>
      </w:tr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Fenêtre (vitrages)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0,12</w:t>
            </w:r>
          </w:p>
        </w:tc>
      </w:tr>
      <w:tr w:rsidR="00561A2F" w:rsidRPr="007668EC" w:rsidTr="00806413">
        <w:trPr>
          <w:jc w:val="center"/>
        </w:trPr>
        <w:tc>
          <w:tcPr>
            <w:tcW w:w="2660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Murs actuels (plâtre)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0,040</w:t>
            </w:r>
          </w:p>
        </w:tc>
      </w:tr>
    </w:tbl>
    <w:p w:rsidR="00561A2F" w:rsidRPr="007668EC" w:rsidRDefault="00561A2F" w:rsidP="00561A2F">
      <w:pPr>
        <w:ind w:left="567"/>
        <w:rPr>
          <w:i/>
          <w:color w:val="00B050"/>
        </w:rPr>
      </w:pPr>
      <w:r w:rsidRPr="007668EC">
        <w:rPr>
          <w:i/>
          <w:color w:val="00B050"/>
        </w:rPr>
        <w:t>Le spa et les quatre personnes qui s’y trouvent ont une aire d’absorption équivalente de 0,25 m</w:t>
      </w:r>
      <w:r w:rsidRPr="007668EC">
        <w:rPr>
          <w:i/>
          <w:color w:val="00B050"/>
          <w:vertAlign w:val="superscript"/>
        </w:rPr>
        <w:t>2</w:t>
      </w:r>
      <w:r w:rsidRPr="007668EC">
        <w:rPr>
          <w:i/>
          <w:color w:val="00B050"/>
        </w:rPr>
        <w:t>.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 xml:space="preserve">  5) En déduire le temps de réverbération T</w:t>
      </w:r>
      <w:r w:rsidRPr="007668EC">
        <w:rPr>
          <w:color w:val="00B050"/>
          <w:vertAlign w:val="subscript"/>
        </w:rPr>
        <w:t>R</w:t>
      </w:r>
      <w:r w:rsidRPr="007668EC">
        <w:rPr>
          <w:color w:val="00B050"/>
        </w:rPr>
        <w:t xml:space="preserve"> de la pièce.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>Pour une conversation agréable il faut que le temps de réverbération soit inférieur ou égal à 0,50 secondes.</w:t>
      </w:r>
    </w:p>
    <w:p w:rsidR="00561A2F" w:rsidRPr="007668EC" w:rsidRDefault="00561A2F" w:rsidP="00561A2F">
      <w:pPr>
        <w:rPr>
          <w:color w:val="00B050"/>
        </w:rPr>
      </w:pPr>
      <w:r w:rsidRPr="007668EC">
        <w:rPr>
          <w:color w:val="00B050"/>
        </w:rPr>
        <w:t xml:space="preserve">  6) Quel(s) marériau(x) pouvez-vous conseiller à la famille pour le revêtement des murs ?</w:t>
      </w:r>
    </w:p>
    <w:p w:rsidR="00561A2F" w:rsidRPr="007668EC" w:rsidRDefault="00561A2F" w:rsidP="00561A2F">
      <w:pPr>
        <w:ind w:left="567"/>
        <w:rPr>
          <w:i/>
          <w:color w:val="00B050"/>
        </w:rPr>
      </w:pPr>
      <w:r w:rsidRPr="007668EC">
        <w:rPr>
          <w:i/>
          <w:color w:val="00B050"/>
          <w:u w:val="single"/>
        </w:rPr>
        <w:t>Données </w:t>
      </w:r>
      <w:r w:rsidRPr="007668EC">
        <w:rPr>
          <w:i/>
          <w:color w:val="00B050"/>
        </w:rPr>
        <w:t>:</w:t>
      </w:r>
    </w:p>
    <w:tbl>
      <w:tblPr>
        <w:tblW w:w="0" w:type="auto"/>
        <w:jc w:val="center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2"/>
        <w:gridCol w:w="2693"/>
      </w:tblGrid>
      <w:tr w:rsidR="00561A2F" w:rsidRPr="007668EC" w:rsidTr="00806413">
        <w:trPr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Revêtement proposé pour les murs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Coefficient d’absorption</w:t>
            </w:r>
          </w:p>
        </w:tc>
      </w:tr>
      <w:tr w:rsidR="00561A2F" w:rsidRPr="007668EC" w:rsidTr="00806413">
        <w:trPr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Carrelage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0,040</w:t>
            </w:r>
          </w:p>
        </w:tc>
      </w:tr>
      <w:tr w:rsidR="00561A2F" w:rsidRPr="007668EC" w:rsidTr="00806413">
        <w:trPr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Lambris bois verni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0,12</w:t>
            </w:r>
          </w:p>
        </w:tc>
      </w:tr>
      <w:tr w:rsidR="00561A2F" w:rsidRPr="007668EC" w:rsidTr="00806413">
        <w:trPr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Tissu tendu sur molleton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0,28</w:t>
            </w:r>
          </w:p>
        </w:tc>
      </w:tr>
      <w:tr w:rsidR="00561A2F" w:rsidRPr="007668EC" w:rsidTr="00806413">
        <w:trPr>
          <w:jc w:val="center"/>
        </w:trPr>
        <w:tc>
          <w:tcPr>
            <w:tcW w:w="3652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PVC tendu sur molleton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61A2F" w:rsidRPr="007668EC" w:rsidRDefault="00561A2F" w:rsidP="00806413">
            <w:pPr>
              <w:jc w:val="center"/>
              <w:rPr>
                <w:i/>
                <w:color w:val="00B050"/>
              </w:rPr>
            </w:pPr>
            <w:r w:rsidRPr="007668EC">
              <w:rPr>
                <w:i/>
                <w:color w:val="00B050"/>
              </w:rPr>
              <w:t>0,80</w:t>
            </w:r>
          </w:p>
        </w:tc>
      </w:tr>
    </w:tbl>
    <w:p w:rsidR="00561A2F" w:rsidRDefault="00561A2F" w:rsidP="00561A2F"/>
    <w:p w:rsidR="00561A2F" w:rsidRPr="006F5CEE" w:rsidRDefault="00796013" w:rsidP="00561A2F">
      <w:pPr>
        <w:rPr>
          <w:b/>
          <w:u w:val="single"/>
        </w:rPr>
      </w:pPr>
      <w:r>
        <w:rPr>
          <w:b/>
          <w:u w:val="single"/>
        </w:rPr>
        <w:t>Calorimét</w:t>
      </w:r>
      <w:r w:rsidR="00561A2F">
        <w:rPr>
          <w:b/>
          <w:u w:val="single"/>
        </w:rPr>
        <w:t>rie</w:t>
      </w:r>
    </w:p>
    <w:p w:rsidR="00561A2F" w:rsidRDefault="00561A2F" w:rsidP="00561A2F">
      <w:pPr>
        <w:ind w:left="170"/>
        <w:rPr>
          <w:b/>
          <w:u w:val="single"/>
        </w:rPr>
      </w:pPr>
      <w:r w:rsidRPr="006F5CEE">
        <w:rPr>
          <w:u w:val="single"/>
        </w:rPr>
        <w:t>Ventilation</w:t>
      </w:r>
      <w:r>
        <w:t xml:space="preserve"> et </w:t>
      </w:r>
      <w:r w:rsidRPr="006F5CEE">
        <w:rPr>
          <w:u w:val="single"/>
        </w:rPr>
        <w:t>Chauffage de la pièce</w:t>
      </w:r>
    </w:p>
    <w:p w:rsidR="00561A2F" w:rsidRDefault="00561A2F" w:rsidP="00561A2F">
      <w:r>
        <w:t>Lorsqu’on installe un spa en intérieur, il faut que l’aération de la pièce soit efficace car de la vapeur d’eau</w:t>
      </w:r>
    </w:p>
    <w:p w:rsidR="00561A2F" w:rsidRDefault="00561A2F" w:rsidP="00561A2F">
      <w:r>
        <w:t xml:space="preserve"> est dégagée de manière importante tout au long de la baignade.</w:t>
      </w:r>
    </w:p>
    <w:p w:rsidR="00561A2F" w:rsidRDefault="00561A2F" w:rsidP="00561A2F">
      <w:r>
        <w:t>Si l’aération n’est pas bonne, de la moisissure se forme et les murs se dégradent.</w:t>
      </w:r>
    </w:p>
    <w:p w:rsidR="00561A2F" w:rsidRDefault="00561A2F" w:rsidP="00561A2F">
      <w:r>
        <w:t>Si la pièce du spa comporte peu d’ouvertures, il est indispensable de l’équiper d’un déshumidificateur ou,</w:t>
      </w:r>
    </w:p>
    <w:p w:rsidR="00561A2F" w:rsidRDefault="00561A2F" w:rsidP="00561A2F">
      <w:r>
        <w:lastRenderedPageBreak/>
        <w:t xml:space="preserve"> si la maison est équipée d’un système de VMC, il est possible d’y raccorder la pièce où se trouve le spa.</w:t>
      </w:r>
    </w:p>
    <w:p w:rsidR="00561A2F" w:rsidRDefault="00561A2F" w:rsidP="00561A2F">
      <w:r>
        <w:t>L’aération de la pièce est as</w:t>
      </w:r>
      <w:r w:rsidR="00796013">
        <w:t>s</w:t>
      </w:r>
      <w:r>
        <w:t>urée par un système de ventilation VMC.</w:t>
      </w:r>
    </w:p>
    <w:p w:rsidR="00561A2F" w:rsidRDefault="00561A2F" w:rsidP="00561A2F">
      <w:r>
        <w:t>Les températures extérieure et intérieure sont respectivement θ</w:t>
      </w:r>
      <w:r>
        <w:rPr>
          <w:vertAlign w:val="subscript"/>
        </w:rPr>
        <w:t>e</w:t>
      </w:r>
      <w:r>
        <w:t xml:space="preserve"> = 4,0°C et θ</w:t>
      </w:r>
      <w:r>
        <w:rPr>
          <w:vertAlign w:val="subscript"/>
        </w:rPr>
        <w:t>i</w:t>
      </w:r>
      <w:r>
        <w:t xml:space="preserve"> = 20,0°C.</w:t>
      </w:r>
    </w:p>
    <w:p w:rsidR="00561A2F" w:rsidRDefault="00561A2F" w:rsidP="00561A2F">
      <w:r>
        <w:t>L’air de la pièce doit être renouvelé entièrement en deux heures maximum pour éviter les problèmes de</w:t>
      </w:r>
    </w:p>
    <w:p w:rsidR="00561A2F" w:rsidRDefault="00561A2F" w:rsidP="00561A2F">
      <w:r>
        <w:t xml:space="preserve"> moisissures.</w:t>
      </w:r>
    </w:p>
    <w:p w:rsidR="00561A2F" w:rsidRDefault="00561A2F" w:rsidP="00561A2F">
      <w:r>
        <w:t xml:space="preserve">  1) Calculer le temps mis par la VMC pour renouveler entièrement l’air de la pièce.</w:t>
      </w:r>
    </w:p>
    <w:p w:rsidR="00561A2F" w:rsidRDefault="00561A2F" w:rsidP="00561A2F">
      <w:r>
        <w:t xml:space="preserve">  2) Déterminer l’énergie Q fournie par le système de chauffage pour chauffer cet air.</w:t>
      </w:r>
    </w:p>
    <w:p w:rsidR="00561A2F" w:rsidRDefault="00561A2F" w:rsidP="00561A2F">
      <w:r>
        <w:t>La durée de renouvellement de l’air est de 1,5 heures.</w:t>
      </w:r>
    </w:p>
    <w:p w:rsidR="00561A2F" w:rsidRDefault="00561A2F" w:rsidP="00561A2F">
      <w:r>
        <w:t xml:space="preserve">  3) Quelle doit être la puissance minimale P du système de chauffage.</w:t>
      </w:r>
    </w:p>
    <w:p w:rsidR="00561A2F" w:rsidRDefault="00561A2F" w:rsidP="00561A2F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561A2F" w:rsidRPr="005362CF" w:rsidRDefault="00561A2F" w:rsidP="00561A2F">
      <w:pPr>
        <w:ind w:left="567"/>
        <w:rPr>
          <w:i/>
        </w:rPr>
      </w:pPr>
      <w:r w:rsidRPr="005362CF">
        <w:rPr>
          <w:i/>
        </w:rPr>
        <w:t>D</w:t>
      </w:r>
      <w:r>
        <w:rPr>
          <w:i/>
        </w:rPr>
        <w:t>ébit de la VMC</w:t>
      </w:r>
      <w:r w:rsidRPr="005362CF">
        <w:rPr>
          <w:i/>
        </w:rPr>
        <w:t> : D</w:t>
      </w:r>
      <w:r w:rsidRPr="005362CF">
        <w:rPr>
          <w:i/>
          <w:vertAlign w:val="subscript"/>
        </w:rPr>
        <w:t>v</w:t>
      </w:r>
      <w:r w:rsidRPr="005362CF">
        <w:rPr>
          <w:i/>
        </w:rPr>
        <w:t xml:space="preserve"> = 50 m</w:t>
      </w:r>
      <w:r w:rsidRPr="005362CF">
        <w:rPr>
          <w:i/>
          <w:vertAlign w:val="superscript"/>
        </w:rPr>
        <w:t>3</w:t>
      </w:r>
      <w:r w:rsidRPr="005362CF">
        <w:rPr>
          <w:i/>
        </w:rPr>
        <w:t>.h</w:t>
      </w:r>
      <w:r w:rsidRPr="005362CF">
        <w:rPr>
          <w:i/>
          <w:vertAlign w:val="superscript"/>
        </w:rPr>
        <w:t>-1</w:t>
      </w:r>
      <w:r w:rsidRPr="005362CF">
        <w:rPr>
          <w:i/>
        </w:rPr>
        <w:t>.</w:t>
      </w:r>
    </w:p>
    <w:p w:rsidR="00561A2F" w:rsidRDefault="00561A2F" w:rsidP="00561A2F">
      <w:pPr>
        <w:ind w:left="567"/>
        <w:rPr>
          <w:i/>
        </w:rPr>
      </w:pPr>
      <w:r>
        <w:rPr>
          <w:i/>
        </w:rPr>
        <w:t>Masse volumique de l’air : ρ = 1,30 kg.m</w:t>
      </w:r>
      <w:r>
        <w:rPr>
          <w:i/>
          <w:vertAlign w:val="superscript"/>
        </w:rPr>
        <w:t>-3</w:t>
      </w:r>
    </w:p>
    <w:p w:rsidR="00561A2F" w:rsidRPr="005362CF" w:rsidRDefault="00561A2F" w:rsidP="00561A2F">
      <w:pPr>
        <w:ind w:left="567"/>
        <w:rPr>
          <w:i/>
        </w:rPr>
      </w:pPr>
      <w:r>
        <w:rPr>
          <w:i/>
        </w:rPr>
        <w:t>capacité thermique massique de l’air : c</w:t>
      </w:r>
      <w:r>
        <w:rPr>
          <w:i/>
          <w:vertAlign w:val="subscript"/>
        </w:rPr>
        <w:t>air</w:t>
      </w:r>
      <w:r>
        <w:rPr>
          <w:i/>
        </w:rPr>
        <w:t xml:space="preserve"> = 1,00.10</w:t>
      </w:r>
      <w:r>
        <w:rPr>
          <w:i/>
          <w:vertAlign w:val="superscript"/>
        </w:rPr>
        <w:t>3</w:t>
      </w:r>
      <w:r>
        <w:rPr>
          <w:i/>
        </w:rPr>
        <w:t xml:space="preserve">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  <w:r>
        <w:rPr>
          <w:i/>
        </w:rPr>
        <w:t>.</w:t>
      </w:r>
    </w:p>
    <w:p w:rsidR="00561A2F" w:rsidRDefault="00561A2F" w:rsidP="00561A2F"/>
    <w:p w:rsidR="00561A2F" w:rsidRDefault="00561A2F" w:rsidP="00561A2F">
      <w:pPr>
        <w:rPr>
          <w:b/>
          <w:u w:val="single"/>
        </w:rPr>
      </w:pPr>
      <w:r>
        <w:rPr>
          <w:b/>
          <w:u w:val="single"/>
        </w:rPr>
        <w:t>Chimie organique</w:t>
      </w:r>
    </w:p>
    <w:p w:rsidR="00561A2F" w:rsidRDefault="00561A2F" w:rsidP="00561A2F">
      <w:pPr>
        <w:ind w:left="170"/>
        <w:rPr>
          <w:u w:val="single"/>
        </w:rPr>
      </w:pPr>
      <w:r>
        <w:rPr>
          <w:u w:val="single"/>
        </w:rPr>
        <w:t>Coque du spa</w:t>
      </w:r>
    </w:p>
    <w:p w:rsidR="00561A2F" w:rsidRDefault="00561A2F" w:rsidP="00561A2F">
      <w:r>
        <w:t>La famille a choisi d’installer un spa en polyéthylène.</w:t>
      </w:r>
    </w:p>
    <w:p w:rsidR="00561A2F" w:rsidRDefault="00796013" w:rsidP="00561A2F">
      <w:r>
        <w:t>Il s’agit d’une résine therm</w:t>
      </w:r>
      <w:r w:rsidR="00561A2F">
        <w:t>oplastique, résistante aux agents chimiques et aux chocs.</w:t>
      </w:r>
    </w:p>
    <w:p w:rsidR="00561A2F" w:rsidRDefault="00561A2F" w:rsidP="00561A2F">
      <w:r>
        <w:t>Le polyéthylène permet d’avoir une structure de spa monolithique, c’est-à-dire en un seul bloc.</w:t>
      </w:r>
    </w:p>
    <w:p w:rsidR="00561A2F" w:rsidRDefault="00561A2F" w:rsidP="00561A2F">
      <w:r>
        <w:t>Le polyéthylène est assez résistant et économique : le spa ne risque pas de rouiller, de moisir ou de</w:t>
      </w:r>
    </w:p>
    <w:p w:rsidR="00561A2F" w:rsidRDefault="00561A2F" w:rsidP="00561A2F">
      <w:r>
        <w:t xml:space="preserve"> s’écailler.</w:t>
      </w:r>
    </w:p>
    <w:p w:rsidR="00561A2F" w:rsidRDefault="00561A2F" w:rsidP="00561A2F">
      <w:r>
        <w:t>Une partie de la molécule de polyéthylène est représentée ci-des</w:t>
      </w:r>
      <w:r w:rsidR="00796013">
        <w:t>s</w:t>
      </w:r>
      <w:r>
        <w:t>ous :</w:t>
      </w:r>
    </w:p>
    <w:p w:rsidR="00561A2F" w:rsidRDefault="00561A2F" w:rsidP="00561A2F">
      <w:pPr>
        <w:jc w:val="center"/>
      </w:pPr>
      <w:r>
        <w:rPr>
          <w:noProof/>
        </w:rPr>
        <w:drawing>
          <wp:inline distT="0" distB="0" distL="0" distR="0" wp14:anchorId="73E0720B" wp14:editId="048410C4">
            <wp:extent cx="2095500" cy="857250"/>
            <wp:effectExtent l="0" t="0" r="0" b="0"/>
            <wp:docPr id="1" name="Image 1" descr="a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af4"/>
                    <pic:cNvPicPr>
                      <a:picLocks noChangeAspect="1" noChangeArrowheads="1"/>
                    </pic:cNvPicPr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A2F" w:rsidRDefault="00561A2F" w:rsidP="00561A2F">
      <w:r>
        <w:t xml:space="preserve">  1) Indiquer le motif du polymère.</w:t>
      </w:r>
    </w:p>
    <w:p w:rsidR="00561A2F" w:rsidRDefault="00561A2F" w:rsidP="00561A2F">
      <w:r>
        <w:t xml:space="preserve">  2) Donner la formule développée de son monomère.</w:t>
      </w:r>
    </w:p>
    <w:p w:rsidR="00561A2F" w:rsidRDefault="00561A2F" w:rsidP="00561A2F">
      <w:r>
        <w:t xml:space="preserve">  3) Calculer la masse molaire moléculaire M</w:t>
      </w:r>
      <w:r>
        <w:rPr>
          <w:vertAlign w:val="subscript"/>
        </w:rPr>
        <w:t>monomère</w:t>
      </w:r>
      <w:r>
        <w:t xml:space="preserve"> de ce monomère.</w:t>
      </w:r>
    </w:p>
    <w:p w:rsidR="00561A2F" w:rsidRDefault="00561A2F" w:rsidP="00561A2F">
      <w:r>
        <w:t>L’indice de polymérisation est égal à 1000.</w:t>
      </w:r>
    </w:p>
    <w:p w:rsidR="00561A2F" w:rsidRDefault="00561A2F" w:rsidP="00561A2F">
      <w:r>
        <w:t xml:space="preserve">  4) En déduire la masse molaire moléculaire M</w:t>
      </w:r>
      <w:r>
        <w:rPr>
          <w:vertAlign w:val="subscript"/>
        </w:rPr>
        <w:t>polymère</w:t>
      </w:r>
      <w:r>
        <w:t xml:space="preserve"> du polymère.</w:t>
      </w:r>
    </w:p>
    <w:p w:rsidR="00561A2F" w:rsidRDefault="00561A2F" w:rsidP="00561A2F">
      <w:r>
        <w:t xml:space="preserve">  5) Ecrire l’équation-bilan de la réaction de polymérisation correspondante.</w:t>
      </w:r>
    </w:p>
    <w:p w:rsidR="00561A2F" w:rsidRDefault="00561A2F" w:rsidP="00561A2F">
      <w:r>
        <w:t>Le rendement de la la réaction de polymérisation est de 90%.</w:t>
      </w:r>
    </w:p>
    <w:p w:rsidR="00561A2F" w:rsidRDefault="00561A2F" w:rsidP="00561A2F">
      <w:r>
        <w:t xml:space="preserve">  6) Quelle masse de monomère a-t-on besoin pour fabriquer la masse de polyéthylène m = 135 kg</w:t>
      </w:r>
    </w:p>
    <w:p w:rsidR="00561A2F" w:rsidRDefault="00561A2F" w:rsidP="00561A2F">
      <w:r>
        <w:t xml:space="preserve"> nécessaire pour la coque du spa.</w:t>
      </w:r>
    </w:p>
    <w:p w:rsidR="00561A2F" w:rsidRDefault="00561A2F" w:rsidP="00561A2F"/>
    <w:p w:rsidR="00561A2F" w:rsidRDefault="00561A2F" w:rsidP="00561A2F">
      <w:pPr>
        <w:rPr>
          <w:b/>
          <w:u w:val="single"/>
        </w:rPr>
      </w:pPr>
      <w:r>
        <w:rPr>
          <w:b/>
          <w:u w:val="single"/>
        </w:rPr>
        <w:t>Solution aqueuse</w:t>
      </w:r>
    </w:p>
    <w:p w:rsidR="00561A2F" w:rsidRDefault="00561A2F" w:rsidP="00561A2F">
      <w:r>
        <w:t>Le pH de l’eau du spa doit idéalement être compris entre 7,2 et 7,6.</w:t>
      </w:r>
    </w:p>
    <w:p w:rsidR="00561A2F" w:rsidRDefault="00561A2F" w:rsidP="00561A2F">
      <w:r>
        <w:t>Pour cela, il faut le mesurer et l’ajuster si nécessaire.</w:t>
      </w:r>
    </w:p>
    <w:p w:rsidR="00561A2F" w:rsidRDefault="00561A2F" w:rsidP="00561A2F">
      <w:r>
        <w:t xml:space="preserve">  1) Indiquer un moyen de mesurer le pH d’une solution.</w:t>
      </w:r>
    </w:p>
    <w:p w:rsidR="00561A2F" w:rsidRDefault="00561A2F" w:rsidP="00561A2F">
      <w:r>
        <w:t>Le pH de l’eau est de 7,8.</w:t>
      </w:r>
    </w:p>
    <w:p w:rsidR="00561A2F" w:rsidRDefault="00561A2F" w:rsidP="00561A2F">
      <w:r>
        <w:t xml:space="preserve">  2) Est-elle acide, neutre ou basique ?</w:t>
      </w:r>
    </w:p>
    <w:p w:rsidR="00561A2F" w:rsidRDefault="00561A2F" w:rsidP="00561A2F">
      <w:r>
        <w:t xml:space="preserve">  3) Calculer la concentration molaire volumique en ions oxonium de l’eau contenue dans le spa.</w:t>
      </w:r>
    </w:p>
    <w:p w:rsidR="00561A2F" w:rsidRDefault="00561A2F" w:rsidP="00561A2F">
      <w:r>
        <w:t>Pour diminuer le pH de l’eau du spa, on ajoute un produit appelé « pH moins », composé d’hydrogénate</w:t>
      </w:r>
    </w:p>
    <w:p w:rsidR="00561A2F" w:rsidRDefault="00561A2F" w:rsidP="00561A2F">
      <w:r>
        <w:t xml:space="preserve"> de sodium.</w:t>
      </w:r>
    </w:p>
    <w:p w:rsidR="00561A2F" w:rsidRDefault="00561A2F" w:rsidP="00561A2F">
      <w:r>
        <w:t xml:space="preserve">  4) Ecrire l’équation de la réaction de dissolution de l’hydrogénosulfate de sodium</w:t>
      </w:r>
      <w:r>
        <w:rPr>
          <w:vertAlign w:val="subscript"/>
        </w:rPr>
        <w:t xml:space="preserve"> </w:t>
      </w:r>
      <w:r>
        <w:t>dans l’eau, sachant que</w:t>
      </w:r>
    </w:p>
    <w:p w:rsidR="00561A2F" w:rsidRDefault="00561A2F" w:rsidP="00561A2F">
      <w:r>
        <w:t xml:space="preserve"> l’ion hydrogénosulfate est produit.</w:t>
      </w:r>
    </w:p>
    <w:p w:rsidR="00561A2F" w:rsidRDefault="00561A2F" w:rsidP="00561A2F">
      <w:r>
        <w:t>L’ion hydrogénosulfate fait partie du couple acide/base suivant : ion hydrogénosulfate / ion sulfate.</w:t>
      </w:r>
    </w:p>
    <w:p w:rsidR="00561A2F" w:rsidRDefault="00561A2F" w:rsidP="00561A2F">
      <w:r>
        <w:t xml:space="preserve">  5) Ecrire l’équation-bilan de la réaction entre les ions hydrogénosulfate et l’eau.</w:t>
      </w:r>
    </w:p>
    <w:p w:rsidR="00561A2F" w:rsidRPr="00616074" w:rsidRDefault="00561A2F" w:rsidP="00561A2F">
      <w:r>
        <w:t xml:space="preserve">  6) Expliquer pourquoi l’ajout du produit « pH moins » permet de diminuer le pH de l’eau du spa.</w:t>
      </w:r>
    </w:p>
    <w:p w:rsidR="00561A2F" w:rsidRDefault="00561A2F" w:rsidP="00561A2F">
      <w:pPr>
        <w:rPr>
          <w:i/>
        </w:rPr>
      </w:pPr>
      <w:r>
        <w:t>Sur l’étiquette du produit « pH moins » on peut lire : « </w:t>
      </w:r>
      <w:r>
        <w:rPr>
          <w:i/>
        </w:rPr>
        <w:t>pour diminuer le pH de 0,1, ajoutez 100 g de</w:t>
      </w:r>
    </w:p>
    <w:p w:rsidR="00561A2F" w:rsidRDefault="00561A2F" w:rsidP="00561A2F">
      <w:pPr>
        <w:rPr>
          <w:i/>
        </w:rPr>
      </w:pPr>
      <w:r>
        <w:rPr>
          <w:i/>
        </w:rPr>
        <w:t xml:space="preserve"> ‘’pH moins’’ par tranche de 10 m</w:t>
      </w:r>
      <w:r>
        <w:rPr>
          <w:i/>
          <w:vertAlign w:val="superscript"/>
        </w:rPr>
        <w:t>3</w:t>
      </w:r>
      <w:r>
        <w:rPr>
          <w:i/>
        </w:rPr>
        <w:t> ».</w:t>
      </w:r>
    </w:p>
    <w:p w:rsidR="00561A2F" w:rsidRDefault="00561A2F" w:rsidP="00561A2F">
      <w:r w:rsidRPr="00616074">
        <w:t xml:space="preserve">  7) Quelle masse</w:t>
      </w:r>
      <w:r>
        <w:t xml:space="preserve"> de produit doit-on verser dans le volume d’eau du spa V = 900 L pour que le pH</w:t>
      </w:r>
    </w:p>
    <w:p w:rsidR="00561A2F" w:rsidRDefault="00561A2F" w:rsidP="00561A2F">
      <w:r>
        <w:lastRenderedPageBreak/>
        <w:t xml:space="preserve"> devienne égal à 7,4 ?</w:t>
      </w:r>
    </w:p>
    <w:p w:rsidR="00561A2F" w:rsidRDefault="00561A2F" w:rsidP="00561A2F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1276"/>
      </w:tblGrid>
      <w:tr w:rsidR="00561A2F" w:rsidRPr="005668C3" w:rsidTr="00806413">
        <w:tc>
          <w:tcPr>
            <w:tcW w:w="3085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Noms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Formules</w:t>
            </w:r>
          </w:p>
        </w:tc>
      </w:tr>
      <w:tr w:rsidR="00561A2F" w:rsidRPr="005668C3" w:rsidTr="00806413">
        <w:tc>
          <w:tcPr>
            <w:tcW w:w="3085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Ion oxonium</w:t>
            </w:r>
          </w:p>
          <w:p w:rsidR="00561A2F" w:rsidRPr="005668C3" w:rsidRDefault="00561A2F" w:rsidP="00806413">
            <w:pPr>
              <w:jc w:val="center"/>
              <w:rPr>
                <w:i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1" locked="0" layoutInCell="1" allowOverlap="1" wp14:anchorId="5983D531" wp14:editId="3196962A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31115</wp:posOffset>
                  </wp:positionV>
                  <wp:extent cx="523875" cy="276225"/>
                  <wp:effectExtent l="0" t="0" r="0" b="0"/>
                  <wp:wrapNone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1A2F" w:rsidRPr="005668C3" w:rsidTr="00806413">
        <w:tc>
          <w:tcPr>
            <w:tcW w:w="3085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Hydrogénosulfate de sodium</w:t>
            </w:r>
          </w:p>
          <w:p w:rsidR="00561A2F" w:rsidRPr="005668C3" w:rsidRDefault="00561A2F" w:rsidP="00806413">
            <w:pPr>
              <w:jc w:val="center"/>
              <w:rPr>
                <w:i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702272" behindDoc="1" locked="0" layoutInCell="1" allowOverlap="1" wp14:anchorId="790B892B" wp14:editId="4A9A3480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36195</wp:posOffset>
                  </wp:positionV>
                  <wp:extent cx="742950" cy="257175"/>
                  <wp:effectExtent l="0" t="0" r="0" b="0"/>
                  <wp:wrapNone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1A2F" w:rsidRPr="005668C3" w:rsidTr="00806413">
        <w:tc>
          <w:tcPr>
            <w:tcW w:w="3085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Ion hydrogénosulfate</w:t>
            </w:r>
          </w:p>
          <w:p w:rsidR="00561A2F" w:rsidRPr="005668C3" w:rsidRDefault="00561A2F" w:rsidP="00806413">
            <w:pPr>
              <w:jc w:val="center"/>
              <w:rPr>
                <w:i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anchor distT="0" distB="0" distL="114300" distR="114300" simplePos="0" relativeHeight="251699200" behindDoc="1" locked="0" layoutInCell="1" allowOverlap="1" wp14:anchorId="18DCF256" wp14:editId="6F498CEE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40005</wp:posOffset>
                  </wp:positionV>
                  <wp:extent cx="609600" cy="276225"/>
                  <wp:effectExtent l="0" t="0" r="0" b="0"/>
                  <wp:wrapNone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1A2F" w:rsidRPr="005668C3" w:rsidTr="00806413">
        <w:tc>
          <w:tcPr>
            <w:tcW w:w="3085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 w:rsidRPr="005668C3">
              <w:rPr>
                <w:i/>
              </w:rPr>
              <w:t>Ion sulfate</w:t>
            </w:r>
          </w:p>
          <w:p w:rsidR="00561A2F" w:rsidRPr="005668C3" w:rsidRDefault="00561A2F" w:rsidP="00806413">
            <w:pPr>
              <w:jc w:val="center"/>
              <w:rPr>
                <w:i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61A2F" w:rsidRPr="005668C3" w:rsidRDefault="00561A2F" w:rsidP="00806413">
            <w:pPr>
              <w:jc w:val="center"/>
              <w:rPr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700224" behindDoc="1" locked="0" layoutInCell="1" allowOverlap="1" wp14:anchorId="73B06F6F" wp14:editId="52AFE198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36830</wp:posOffset>
                  </wp:positionV>
                  <wp:extent cx="485775" cy="276225"/>
                  <wp:effectExtent l="0" t="0" r="0" b="0"/>
                  <wp:wrapNone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601B7" w:rsidRDefault="00C601B7" w:rsidP="00561A2F">
      <w:pPr>
        <w:ind w:left="567"/>
        <w:rPr>
          <w:i/>
        </w:rPr>
      </w:pPr>
      <w:r>
        <w:rPr>
          <w:i/>
        </w:rPr>
        <w:br w:type="page"/>
      </w:r>
    </w:p>
    <w:p w:rsidR="00730E25" w:rsidRDefault="00730E25" w:rsidP="00730E25">
      <w:pPr>
        <w:pStyle w:val="Titre2"/>
      </w:pPr>
      <w:r w:rsidRPr="00730E25">
        <w:rPr>
          <w:highlight w:val="yellow"/>
        </w:rPr>
        <w:lastRenderedPageBreak/>
        <w:t>B</w:t>
      </w:r>
    </w:p>
    <w:p w:rsidR="00CF7D90" w:rsidRDefault="00CF7D90" w:rsidP="00CF7D90">
      <w:pPr>
        <w:jc w:val="center"/>
        <w:rPr>
          <w:b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Une maison flottante</w:t>
      </w:r>
    </w:p>
    <w:p w:rsidR="00CF7D90" w:rsidRDefault="00CF7D90" w:rsidP="00CF7D90">
      <w:pPr>
        <w:rPr>
          <w:i/>
        </w:rPr>
      </w:pPr>
      <w:r>
        <w:rPr>
          <w:i/>
        </w:rPr>
        <w:t>Afin de palier à la crise du logement et à la montée des eaux, les Pays-Bas se sont lancés dans la</w:t>
      </w:r>
    </w:p>
    <w:p w:rsidR="00CF7D90" w:rsidRDefault="00CF7D90" w:rsidP="00CF7D90">
      <w:pPr>
        <w:rPr>
          <w:i/>
        </w:rPr>
      </w:pPr>
      <w:r>
        <w:rPr>
          <w:i/>
        </w:rPr>
        <w:t xml:space="preserve"> construction de maisons flottantes, et ce, dès 1993.</w:t>
      </w:r>
    </w:p>
    <w:p w:rsidR="00CF7D90" w:rsidRDefault="00CF7D90" w:rsidP="00CF7D90">
      <w:pPr>
        <w:rPr>
          <w:i/>
        </w:rPr>
      </w:pPr>
      <w:r>
        <w:rPr>
          <w:i/>
        </w:rPr>
        <w:t>Constituées essentiellement de matériaux recyclables, ces maisons s’inscrivent très bien dans une</w:t>
      </w:r>
    </w:p>
    <w:p w:rsidR="00CF7D90" w:rsidRDefault="00CF7D90" w:rsidP="00CF7D90">
      <w:pPr>
        <w:rPr>
          <w:i/>
        </w:rPr>
      </w:pPr>
      <w:r>
        <w:rPr>
          <w:i/>
        </w:rPr>
        <w:t xml:space="preserve"> démarche de développement durable.</w:t>
      </w:r>
    </w:p>
    <w:p w:rsidR="00CF7D90" w:rsidRDefault="00CF7D90" w:rsidP="00CF7D90">
      <w:pPr>
        <w:rPr>
          <w:i/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1E3BDE0" wp14:editId="08F806A8">
            <wp:simplePos x="0" y="0"/>
            <wp:positionH relativeFrom="column">
              <wp:posOffset>621665</wp:posOffset>
            </wp:positionH>
            <wp:positionV relativeFrom="paragraph">
              <wp:posOffset>3175</wp:posOffset>
            </wp:positionV>
            <wp:extent cx="5353050" cy="4368165"/>
            <wp:effectExtent l="0" t="0" r="0" b="0"/>
            <wp:wrapNone/>
            <wp:docPr id="34" name="Image 34" descr="ba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t1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776" r="28789"/>
                    <a:stretch/>
                  </pic:blipFill>
                  <pic:spPr bwMode="auto">
                    <a:xfrm>
                      <a:off x="0" y="0"/>
                      <a:ext cx="5353050" cy="436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Pr="00782748" w:rsidRDefault="00CF7D90" w:rsidP="00CF7D90">
      <w:pPr>
        <w:jc w:val="center"/>
        <w:rPr>
          <w:sz w:val="20"/>
          <w:szCs w:val="20"/>
          <w:u w:val="single"/>
        </w:rPr>
      </w:pPr>
      <w:r w:rsidRPr="00782748">
        <w:rPr>
          <w:sz w:val="20"/>
          <w:szCs w:val="20"/>
          <w:u w:val="single"/>
        </w:rPr>
        <w:t>http://www.maison-solaire.com/10 2 MAISON FLOT.html</w:t>
      </w:r>
    </w:p>
    <w:p w:rsidR="00CF7D90" w:rsidRDefault="00CF7D90" w:rsidP="00CF7D90">
      <w:pPr>
        <w:rPr>
          <w:i/>
        </w:rPr>
      </w:pPr>
      <w:r>
        <w:rPr>
          <w:i/>
        </w:rPr>
        <w:t>Offrant tout le confort d’une maison traditionnelle, la maison flottante étudiée est constituée d’une partie</w:t>
      </w:r>
    </w:p>
    <w:p w:rsidR="00CF7D90" w:rsidRDefault="00CF7D90" w:rsidP="00CF7D90">
      <w:pPr>
        <w:rPr>
          <w:i/>
        </w:rPr>
      </w:pPr>
      <w:r>
        <w:rPr>
          <w:i/>
        </w:rPr>
        <w:t xml:space="preserve"> habitable, d’une plateforme en bois et de 24 flotteurs en polyéthylène.</w:t>
      </w:r>
    </w:p>
    <w:p w:rsidR="00CF7D90" w:rsidRDefault="00CF7D90" w:rsidP="00CF7D90">
      <w:pPr>
        <w:rPr>
          <w:i/>
        </w:rPr>
      </w:pPr>
    </w:p>
    <w:p w:rsidR="000A294D" w:rsidRDefault="000A294D" w:rsidP="00CF7D90">
      <w:pPr>
        <w:rPr>
          <w:i/>
        </w:rPr>
      </w:pPr>
    </w:p>
    <w:p w:rsidR="00CF7D90" w:rsidRPr="00782748" w:rsidRDefault="00CF7D90" w:rsidP="00CF7D90">
      <w:pPr>
        <w:jc w:val="center"/>
        <w:rPr>
          <w:u w:val="single"/>
        </w:rPr>
      </w:pPr>
      <w:r>
        <w:rPr>
          <w:noProof/>
        </w:rPr>
        <w:drawing>
          <wp:anchor distT="0" distB="0" distL="114300" distR="114300" simplePos="0" relativeHeight="251748352" behindDoc="1" locked="0" layoutInCell="1" allowOverlap="1" wp14:anchorId="2E240B10" wp14:editId="37C928D9">
            <wp:simplePos x="0" y="0"/>
            <wp:positionH relativeFrom="column">
              <wp:posOffset>573405</wp:posOffset>
            </wp:positionH>
            <wp:positionV relativeFrom="paragraph">
              <wp:posOffset>163830</wp:posOffset>
            </wp:positionV>
            <wp:extent cx="5286375" cy="1838325"/>
            <wp:effectExtent l="0" t="0" r="0" b="0"/>
            <wp:wrapNone/>
            <wp:docPr id="35" name="Image 35" descr="http://www.maison-solaire.com/12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aison-solaire.com/1234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r:link="rId8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532" t="21374" r="8393" b="29516"/>
                    <a:stretch/>
                  </pic:blipFill>
                  <pic:spPr bwMode="auto">
                    <a:xfrm>
                      <a:off x="0" y="0"/>
                      <a:ext cx="52863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u w:val="single"/>
        </w:rPr>
        <w:t>Plan de la maison</w:t>
      </w: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rPr>
          <w:i/>
        </w:rPr>
      </w:pPr>
    </w:p>
    <w:p w:rsidR="00CF7D90" w:rsidRDefault="00CF7D90" w:rsidP="00CF7D90">
      <w:pPr>
        <w:jc w:val="center"/>
        <w:rPr>
          <w:sz w:val="20"/>
          <w:szCs w:val="20"/>
          <w:u w:val="single"/>
        </w:rPr>
      </w:pPr>
      <w:r w:rsidRPr="00782748">
        <w:rPr>
          <w:sz w:val="20"/>
          <w:szCs w:val="20"/>
          <w:u w:val="single"/>
        </w:rPr>
        <w:t>http://www.maison-solaire.com/10 2 MAISON FLOT.html</w:t>
      </w:r>
    </w:p>
    <w:p w:rsidR="00CF7D90" w:rsidRDefault="00CF7D90" w:rsidP="00CF7D90">
      <w:pPr>
        <w:ind w:left="1020"/>
        <w:rPr>
          <w:i/>
        </w:rPr>
      </w:pPr>
      <w:r>
        <w:rPr>
          <w:i/>
          <w:u w:val="single"/>
        </w:rPr>
        <w:t>Données :</w:t>
      </w:r>
    </w:p>
    <w:p w:rsidR="00CF7D90" w:rsidRPr="007502F7" w:rsidRDefault="00CF7D90" w:rsidP="00CF7D90">
      <w:pPr>
        <w:ind w:left="1020"/>
        <w:rPr>
          <w:i/>
        </w:rPr>
      </w:pPr>
      <w:r>
        <w:rPr>
          <w:i/>
        </w:rPr>
        <w:t>Masse meublée : m = 15,3 t (partie habitable)</w:t>
      </w:r>
    </w:p>
    <w:p w:rsidR="00CF7D90" w:rsidRPr="007502F7" w:rsidRDefault="00CF7D90" w:rsidP="00CF7D90"/>
    <w:p w:rsidR="00CF7D90" w:rsidRPr="007502F7" w:rsidRDefault="00CF7D90" w:rsidP="00CF7D90"/>
    <w:p w:rsidR="00CF7D90" w:rsidRDefault="00CF7D90" w:rsidP="00CF7D90">
      <w:pPr>
        <w:tabs>
          <w:tab w:val="left" w:pos="1335"/>
        </w:tabs>
      </w:pPr>
    </w:p>
    <w:p w:rsidR="000A294D" w:rsidRPr="00711A17" w:rsidRDefault="000A294D" w:rsidP="00CF7D90">
      <w:pPr>
        <w:tabs>
          <w:tab w:val="left" w:pos="1335"/>
        </w:tabs>
      </w:pPr>
    </w:p>
    <w:p w:rsidR="00CF7D90" w:rsidRPr="00AB1799" w:rsidRDefault="00CF7D90" w:rsidP="00CF7D90">
      <w:pPr>
        <w:jc w:val="center"/>
        <w:rPr>
          <w:u w:val="single"/>
        </w:rPr>
      </w:pPr>
      <w:r>
        <w:rPr>
          <w:u w:val="single"/>
        </w:rPr>
        <w:lastRenderedPageBreak/>
        <w:t>Vue de face de la plateforme en bois</w:t>
      </w:r>
    </w:p>
    <w:p w:rsidR="00CF7D90" w:rsidRPr="00711A17" w:rsidRDefault="00CF7D90" w:rsidP="00CF7D90">
      <w:r>
        <w:rPr>
          <w:noProof/>
        </w:rPr>
        <w:drawing>
          <wp:anchor distT="0" distB="0" distL="114300" distR="114300" simplePos="0" relativeHeight="251749376" behindDoc="1" locked="0" layoutInCell="1" allowOverlap="1" wp14:anchorId="3B30E3F9" wp14:editId="5DA6AACF">
            <wp:simplePos x="0" y="0"/>
            <wp:positionH relativeFrom="column">
              <wp:posOffset>916940</wp:posOffset>
            </wp:positionH>
            <wp:positionV relativeFrom="paragraph">
              <wp:posOffset>11430</wp:posOffset>
            </wp:positionV>
            <wp:extent cx="4505325" cy="2085975"/>
            <wp:effectExtent l="0" t="0" r="0" b="0"/>
            <wp:wrapNone/>
            <wp:docPr id="52" name="Image 52" descr="plateformeflotta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teformeflottante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r:link="rId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185" t="62699" r="5726" b="7672"/>
                    <a:stretch/>
                  </pic:blipFill>
                  <pic:spPr bwMode="auto">
                    <a:xfrm>
                      <a:off x="0" y="0"/>
                      <a:ext cx="45053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C6815" w:rsidRDefault="00CF7D90" w:rsidP="00CF7D90">
      <w:pPr>
        <w:jc w:val="center"/>
        <w:rPr>
          <w:sz w:val="20"/>
          <w:szCs w:val="20"/>
          <w:u w:val="single"/>
        </w:rPr>
      </w:pPr>
      <w:r w:rsidRPr="00782748">
        <w:rPr>
          <w:sz w:val="20"/>
          <w:szCs w:val="20"/>
          <w:u w:val="single"/>
        </w:rPr>
        <w:t>http://www.</w:t>
      </w:r>
      <w:r>
        <w:rPr>
          <w:sz w:val="20"/>
          <w:szCs w:val="20"/>
          <w:u w:val="single"/>
        </w:rPr>
        <w:t>flofiz.com/platesformes</w:t>
      </w:r>
      <w:r w:rsidRPr="00782748">
        <w:rPr>
          <w:sz w:val="20"/>
          <w:szCs w:val="20"/>
          <w:u w:val="single"/>
        </w:rPr>
        <w:t>.html</w:t>
      </w:r>
    </w:p>
    <w:p w:rsidR="00CF7D90" w:rsidRPr="00C756B9" w:rsidRDefault="00CF7D90" w:rsidP="00CF7D90">
      <w:pPr>
        <w:ind w:left="1474"/>
        <w:rPr>
          <w:i/>
        </w:rPr>
      </w:pPr>
      <w:r>
        <w:rPr>
          <w:i/>
          <w:u w:val="single"/>
        </w:rPr>
        <w:t>Données :</w:t>
      </w:r>
      <w:r>
        <w:rPr>
          <w:i/>
        </w:rPr>
        <w:t xml:space="preserve"> (plateforme)</w:t>
      </w:r>
    </w:p>
    <w:p w:rsidR="00CF7D90" w:rsidRDefault="00CF7D90" w:rsidP="00CF7D90">
      <w:pPr>
        <w:ind w:left="1474"/>
        <w:rPr>
          <w:i/>
        </w:rPr>
      </w:pPr>
      <w:r>
        <w:rPr>
          <w:i/>
        </w:rPr>
        <w:t>L</w:t>
      </w:r>
      <w:r>
        <w:rPr>
          <w:i/>
          <w:vertAlign w:val="subscript"/>
        </w:rPr>
        <w:t>1</w:t>
      </w:r>
      <w:r>
        <w:rPr>
          <w:i/>
        </w:rPr>
        <w:t xml:space="preserve"> = 15,0 m</w:t>
      </w:r>
    </w:p>
    <w:p w:rsidR="00CF7D90" w:rsidRDefault="00CF7D90" w:rsidP="00CF7D90">
      <w:pPr>
        <w:ind w:left="1474"/>
        <w:rPr>
          <w:i/>
        </w:rPr>
      </w:pPr>
      <w:r>
        <w:rPr>
          <w:i/>
        </w:rPr>
        <w:t>ℓ</w:t>
      </w:r>
      <w:r>
        <w:rPr>
          <w:i/>
          <w:vertAlign w:val="subscript"/>
        </w:rPr>
        <w:t>1</w:t>
      </w:r>
      <w:r>
        <w:rPr>
          <w:i/>
        </w:rPr>
        <w:t xml:space="preserve"> = 5,00 m</w:t>
      </w:r>
    </w:p>
    <w:p w:rsidR="00CF7D90" w:rsidRDefault="00CF7D90" w:rsidP="00CF7D90">
      <w:pPr>
        <w:ind w:left="1474"/>
        <w:rPr>
          <w:i/>
        </w:rPr>
      </w:pPr>
      <w:r>
        <w:rPr>
          <w:i/>
        </w:rPr>
        <w:t>h</w:t>
      </w:r>
      <w:r>
        <w:rPr>
          <w:i/>
          <w:vertAlign w:val="subscript"/>
        </w:rPr>
        <w:t>1</w:t>
      </w:r>
      <w:r>
        <w:rPr>
          <w:i/>
        </w:rPr>
        <w:t xml:space="preserve"> = 20,0 cm</w:t>
      </w:r>
    </w:p>
    <w:p w:rsidR="00CF7D90" w:rsidRPr="007C6815" w:rsidRDefault="00CF7D90" w:rsidP="00CF7D90">
      <w:pPr>
        <w:ind w:left="1474"/>
        <w:rPr>
          <w:i/>
        </w:rPr>
      </w:pPr>
      <w:r>
        <w:rPr>
          <w:i/>
        </w:rPr>
        <w:t>Masse : m</w:t>
      </w:r>
      <w:r>
        <w:rPr>
          <w:i/>
          <w:vertAlign w:val="subscript"/>
        </w:rPr>
        <w:t>1</w:t>
      </w:r>
      <w:r>
        <w:rPr>
          <w:i/>
        </w:rPr>
        <w:t xml:space="preserve"> = 1715,0 kg</w:t>
      </w:r>
    </w:p>
    <w:p w:rsidR="00CF7D90" w:rsidRPr="00711A17" w:rsidRDefault="00CF7D90" w:rsidP="00CF7D90"/>
    <w:p w:rsidR="00CF7D90" w:rsidRPr="00096CC8" w:rsidRDefault="00CF7D90" w:rsidP="00CF7D90">
      <w:pPr>
        <w:jc w:val="center"/>
        <w:rPr>
          <w:u w:val="single"/>
        </w:rPr>
      </w:pPr>
      <w:r>
        <w:rPr>
          <w:u w:val="single"/>
        </w:rPr>
        <w:t>Flotteur</w:t>
      </w:r>
    </w:p>
    <w:p w:rsidR="00CF7D90" w:rsidRPr="00711A17" w:rsidRDefault="00CF7D90" w:rsidP="00CF7D90">
      <w:r>
        <w:rPr>
          <w:noProof/>
        </w:rPr>
        <w:drawing>
          <wp:anchor distT="0" distB="0" distL="114300" distR="114300" simplePos="0" relativeHeight="251750400" behindDoc="1" locked="0" layoutInCell="1" allowOverlap="1" wp14:anchorId="5DF3C1DB" wp14:editId="6B60D5A8">
            <wp:simplePos x="0" y="0"/>
            <wp:positionH relativeFrom="column">
              <wp:posOffset>2078990</wp:posOffset>
            </wp:positionH>
            <wp:positionV relativeFrom="paragraph">
              <wp:posOffset>22225</wp:posOffset>
            </wp:positionV>
            <wp:extent cx="2333625" cy="1905000"/>
            <wp:effectExtent l="0" t="0" r="0" b="0"/>
            <wp:wrapNone/>
            <wp:docPr id="62" name="Image 62" descr="Flotteur &quot;flofiz.com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lotteur &quot;flofiz.com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r:link="rId8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3502"/>
                    <a:stretch/>
                  </pic:blipFill>
                  <pic:spPr bwMode="auto">
                    <a:xfrm>
                      <a:off x="0" y="0"/>
                      <a:ext cx="23336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11A17" w:rsidRDefault="00CF7D90" w:rsidP="00CF7D90"/>
    <w:p w:rsidR="00CF7D90" w:rsidRPr="007C6815" w:rsidRDefault="00CF7D90" w:rsidP="00CF7D90">
      <w:pPr>
        <w:jc w:val="center"/>
        <w:rPr>
          <w:sz w:val="20"/>
          <w:szCs w:val="20"/>
          <w:u w:val="single"/>
        </w:rPr>
      </w:pPr>
      <w:r w:rsidRPr="00782748">
        <w:rPr>
          <w:sz w:val="20"/>
          <w:szCs w:val="20"/>
          <w:u w:val="single"/>
        </w:rPr>
        <w:t>http://www.</w:t>
      </w:r>
      <w:r>
        <w:rPr>
          <w:sz w:val="20"/>
          <w:szCs w:val="20"/>
          <w:u w:val="single"/>
        </w:rPr>
        <w:t>flofiz.com/flotteurs</w:t>
      </w:r>
      <w:r w:rsidRPr="00782748">
        <w:rPr>
          <w:sz w:val="20"/>
          <w:szCs w:val="20"/>
          <w:u w:val="single"/>
        </w:rPr>
        <w:t>.html</w:t>
      </w:r>
    </w:p>
    <w:p w:rsidR="00CF7D90" w:rsidRDefault="00CF7D90" w:rsidP="00CF7D90">
      <w:pPr>
        <w:ind w:left="3231"/>
        <w:rPr>
          <w:i/>
          <w:u w:val="single"/>
        </w:rPr>
      </w:pPr>
      <w:r>
        <w:rPr>
          <w:i/>
          <w:u w:val="single"/>
        </w:rPr>
        <w:t>Données :</w:t>
      </w:r>
    </w:p>
    <w:p w:rsidR="00CF7D90" w:rsidRDefault="00CF7D90" w:rsidP="00CF7D90">
      <w:pPr>
        <w:ind w:left="3231"/>
        <w:rPr>
          <w:i/>
        </w:rPr>
      </w:pPr>
      <w:r>
        <w:rPr>
          <w:i/>
        </w:rPr>
        <w:t>L</w:t>
      </w:r>
      <w:r>
        <w:rPr>
          <w:i/>
          <w:vertAlign w:val="subscript"/>
        </w:rPr>
        <w:t>2</w:t>
      </w:r>
      <w:r>
        <w:rPr>
          <w:i/>
        </w:rPr>
        <w:t xml:space="preserve"> = 1,60 m</w:t>
      </w:r>
    </w:p>
    <w:p w:rsidR="00CF7D90" w:rsidRDefault="00CF7D90" w:rsidP="00CF7D90">
      <w:pPr>
        <w:ind w:left="3231"/>
        <w:rPr>
          <w:i/>
        </w:rPr>
      </w:pPr>
      <w:r>
        <w:rPr>
          <w:i/>
        </w:rPr>
        <w:t>ℓ</w:t>
      </w:r>
      <w:r>
        <w:rPr>
          <w:i/>
          <w:vertAlign w:val="subscript"/>
        </w:rPr>
        <w:t>2</w:t>
      </w:r>
      <w:r>
        <w:rPr>
          <w:i/>
        </w:rPr>
        <w:t xml:space="preserve"> = 0,600 m</w:t>
      </w:r>
    </w:p>
    <w:p w:rsidR="00CF7D90" w:rsidRDefault="00CF7D90" w:rsidP="00CF7D90">
      <w:pPr>
        <w:ind w:left="3231"/>
        <w:rPr>
          <w:i/>
        </w:rPr>
      </w:pPr>
      <w:r>
        <w:rPr>
          <w:i/>
        </w:rPr>
        <w:t>Masse : m</w:t>
      </w:r>
      <w:r>
        <w:rPr>
          <w:i/>
          <w:vertAlign w:val="subscript"/>
        </w:rPr>
        <w:t>2</w:t>
      </w:r>
      <w:r>
        <w:rPr>
          <w:i/>
        </w:rPr>
        <w:t xml:space="preserve"> = 1715,0 kg</w:t>
      </w:r>
    </w:p>
    <w:p w:rsidR="00CF7D90" w:rsidRPr="00977D68" w:rsidRDefault="00CF7D90" w:rsidP="00CF7D90">
      <w:pPr>
        <w:ind w:left="3231"/>
        <w:rPr>
          <w:i/>
        </w:rPr>
      </w:pPr>
      <w:r>
        <w:rPr>
          <w:i/>
        </w:rPr>
        <w:t>Volume : V</w:t>
      </w:r>
      <w:r>
        <w:rPr>
          <w:i/>
          <w:vertAlign w:val="subscript"/>
        </w:rPr>
        <w:t>2</w:t>
      </w:r>
      <w:r>
        <w:rPr>
          <w:i/>
        </w:rPr>
        <w:t xml:space="preserve"> = 280 L</w:t>
      </w:r>
    </w:p>
    <w:p w:rsidR="00CF7D90" w:rsidRPr="00977D68" w:rsidRDefault="00CF7D90" w:rsidP="00CF7D90">
      <w:pPr>
        <w:rPr>
          <w:i/>
        </w:rPr>
      </w:pPr>
    </w:p>
    <w:p w:rsidR="00CF7D90" w:rsidRDefault="00CF7D90" w:rsidP="00CF7D90">
      <w:r>
        <w:t>Les parties A, B et C de ce sujet sont indépendantes et peuvent être traitées séparément.</w:t>
      </w:r>
    </w:p>
    <w:p w:rsidR="00CF7D90" w:rsidRDefault="00CF7D90" w:rsidP="00CF7D90">
      <w:r>
        <w:t>Chaque valeur numérique sera donnée avec un nombre de chiffres significatifs cohérent.</w:t>
      </w:r>
    </w:p>
    <w:p w:rsidR="00CF7D90" w:rsidRPr="00711A17" w:rsidRDefault="00CF7D90" w:rsidP="00CF7D90"/>
    <w:p w:rsidR="00CF7D90" w:rsidRDefault="00CF7D90" w:rsidP="00CF7D90">
      <w:pPr>
        <w:jc w:val="center"/>
        <w:rPr>
          <w:u w:val="single"/>
        </w:rPr>
      </w:pPr>
      <w:r>
        <w:rPr>
          <w:u w:val="single"/>
        </w:rPr>
        <w:t>Partie A</w:t>
      </w:r>
    </w:p>
    <w:p w:rsidR="00CF7D90" w:rsidRPr="0003328E" w:rsidRDefault="00CF7D90" w:rsidP="00CF7D90">
      <w:pPr>
        <w:jc w:val="center"/>
      </w:pPr>
      <w:r>
        <w:rPr>
          <w:u w:val="single"/>
        </w:rPr>
        <w:t>Détermination du nombre de personnes autorisées dans la maison</w:t>
      </w:r>
    </w:p>
    <w:p w:rsidR="00CF7D90" w:rsidRDefault="00CF7D90" w:rsidP="00CF7D90">
      <w:pPr>
        <w:rPr>
          <w:b/>
          <w:u w:val="single"/>
        </w:rPr>
      </w:pPr>
      <w:r>
        <w:rPr>
          <w:b/>
          <w:u w:val="single"/>
        </w:rPr>
        <w:t>Mécanique des fluides</w:t>
      </w:r>
    </w:p>
    <w:p w:rsidR="00CF7D90" w:rsidRDefault="00CF7D90" w:rsidP="00CF7D90">
      <w:pPr>
        <w:ind w:left="567"/>
        <w:rPr>
          <w:i/>
          <w:u w:val="single"/>
        </w:rPr>
      </w:pPr>
      <w:r>
        <w:rPr>
          <w:i/>
          <w:u w:val="single"/>
        </w:rPr>
        <w:t>Données :</w:t>
      </w:r>
    </w:p>
    <w:p w:rsidR="00CF7D90" w:rsidRDefault="00CF7D90" w:rsidP="00CF7D90">
      <w:pPr>
        <w:ind w:left="567"/>
        <w:rPr>
          <w:i/>
        </w:rPr>
      </w:pPr>
      <w:r>
        <w:rPr>
          <w:i/>
        </w:rPr>
        <w:t>Accélération de la pesanteur : g = 9,81 m.s</w:t>
      </w:r>
      <w:r>
        <w:rPr>
          <w:i/>
          <w:vertAlign w:val="superscript"/>
        </w:rPr>
        <w:t>-2</w:t>
      </w:r>
    </w:p>
    <w:p w:rsidR="00CF7D90" w:rsidRPr="00C00DC3" w:rsidRDefault="00CF7D90" w:rsidP="00CF7D90">
      <w:pPr>
        <w:ind w:left="567"/>
        <w:rPr>
          <w:i/>
        </w:rPr>
      </w:pPr>
      <w:r>
        <w:rPr>
          <w:i/>
        </w:rPr>
        <w:t>Masse moyenne d’une personne : m</w:t>
      </w:r>
      <w:r>
        <w:rPr>
          <w:i/>
          <w:vertAlign w:val="subscript"/>
        </w:rPr>
        <w:t>p</w:t>
      </w:r>
      <w:r>
        <w:rPr>
          <w:i/>
        </w:rPr>
        <w:t xml:space="preserve"> = 80,0 kg</w:t>
      </w:r>
    </w:p>
    <w:p w:rsidR="00CF7D90" w:rsidRPr="00F83B70" w:rsidRDefault="00CF7D90" w:rsidP="00CF7D90">
      <w:pPr>
        <w:rPr>
          <w:u w:val="single"/>
        </w:rPr>
      </w:pPr>
      <w:r>
        <w:rPr>
          <w:u w:val="single"/>
        </w:rPr>
        <w:t>Phénomène physique assurant la flottaison</w:t>
      </w:r>
    </w:p>
    <w:p w:rsidR="00CF7D90" w:rsidRPr="00711A17" w:rsidRDefault="00CF7D90" w:rsidP="00CF7D90">
      <w:r>
        <w:t xml:space="preserve">  1) Nommer la force responsable de la flottabilité des objets.</w:t>
      </w:r>
    </w:p>
    <w:p w:rsidR="00CF7D90" w:rsidRPr="00711A17" w:rsidRDefault="00CF7D90" w:rsidP="00CF7D90">
      <w:r>
        <w:t xml:space="preserve">      Rappeler brièvement les caractéristiques de cette force (direction, sens, intensité).</w:t>
      </w:r>
    </w:p>
    <w:p w:rsidR="00CF7D90" w:rsidRPr="00711A17" w:rsidRDefault="00CF7D90" w:rsidP="00CF7D90">
      <w:r>
        <w:t xml:space="preserve">  2) Indiquer la grandeur caractéristique du fluide qui influe sur l’intensité de cette force.</w:t>
      </w:r>
    </w:p>
    <w:p w:rsidR="00CF7D90" w:rsidRDefault="00CF7D90" w:rsidP="00CF7D90">
      <w:r>
        <w:t xml:space="preserve">  3) Proposer le protocole simple permettant de déterminer la masse volumique de l’eau de mer.</w:t>
      </w:r>
    </w:p>
    <w:p w:rsidR="00CF7D90" w:rsidRPr="00711A17" w:rsidRDefault="00CF7D90" w:rsidP="00CF7D90">
      <w:r>
        <w:t xml:space="preserve">      Préciser le matériel utilisé.</w:t>
      </w:r>
    </w:p>
    <w:p w:rsidR="00CF7D90" w:rsidRPr="000C728B" w:rsidRDefault="00CF7D90" w:rsidP="00CF7D90">
      <w:r>
        <w:t>Après avoir réalisé la manipulation, on trouve ρ</w:t>
      </w:r>
      <w:r>
        <w:rPr>
          <w:vertAlign w:val="subscript"/>
        </w:rPr>
        <w:t>eau de mer</w:t>
      </w:r>
      <w:r>
        <w:t xml:space="preserve"> = 1040 kg.m</w:t>
      </w:r>
      <w:r>
        <w:rPr>
          <w:vertAlign w:val="superscript"/>
        </w:rPr>
        <w:t>-3</w:t>
      </w:r>
      <w:r>
        <w:t>.</w:t>
      </w:r>
    </w:p>
    <w:p w:rsidR="00CF7D90" w:rsidRPr="000C728B" w:rsidRDefault="00CF7D90" w:rsidP="00CF7D90">
      <w:pPr>
        <w:rPr>
          <w:u w:val="single"/>
        </w:rPr>
      </w:pPr>
      <w:r>
        <w:rPr>
          <w:u w:val="single"/>
        </w:rPr>
        <w:lastRenderedPageBreak/>
        <w:t>Charge maximale autorisée dans la maison flottante</w:t>
      </w:r>
    </w:p>
    <w:p w:rsidR="00CF7D90" w:rsidRDefault="00CF7D90" w:rsidP="00CF7D90">
      <w:r>
        <w:t xml:space="preserve">On définit </w:t>
      </w:r>
      <w:r w:rsidRPr="000C728B">
        <w:t>charge maximale autorisée</w:t>
      </w:r>
      <w:r>
        <w:t xml:space="preserve"> comme le nombre maximum de p</w:t>
      </w:r>
      <w:r w:rsidR="00091DDC">
        <w:t>ersonnes que peut accueillir la</w:t>
      </w:r>
    </w:p>
    <w:p w:rsidR="00CF7D90" w:rsidRPr="00711A17" w:rsidRDefault="00CF7D90" w:rsidP="00CF7D90">
      <w:r>
        <w:t>maison flottante.</w:t>
      </w:r>
    </w:p>
    <w:p w:rsidR="00CF7D90" w:rsidRDefault="00CF7D90" w:rsidP="00CF7D90">
      <w:r>
        <w:t>Pour déterminer cette charge maximale, on se place dans la situation limite pour laquelle les flotteurs et la</w:t>
      </w:r>
    </w:p>
    <w:p w:rsidR="00CF7D90" w:rsidRPr="00711A17" w:rsidRDefault="00CF7D90" w:rsidP="00CF7D90">
      <w:r>
        <w:t xml:space="preserve"> plateforme en bois sont totalement immergés.</w:t>
      </w:r>
    </w:p>
    <w:p w:rsidR="00CF7D90" w:rsidRPr="002F1F8B" w:rsidRDefault="00CF7D90" w:rsidP="00CF7D90">
      <w:pPr>
        <w:jc w:val="center"/>
        <w:rPr>
          <w:i/>
          <w:u w:val="single"/>
        </w:rPr>
      </w:pPr>
      <w:r w:rsidRPr="002F1F8B">
        <w:rPr>
          <w:i/>
          <w:u w:val="single"/>
        </w:rPr>
        <w:t>Masse totale en limite de flottaison</w:t>
      </w:r>
    </w:p>
    <w:p w:rsidR="00CF7D90" w:rsidRDefault="00CF7D90" w:rsidP="00CF7D90">
      <w:r>
        <w:t xml:space="preserve">  4) Faire un schéma afin de représenter les forces s’exerçant sur la maison flottante dans le cas de la</w:t>
      </w:r>
    </w:p>
    <w:p w:rsidR="00CF7D90" w:rsidRPr="002F1F8B" w:rsidRDefault="00CF7D90" w:rsidP="00CF7D90">
      <w:r>
        <w:t xml:space="preserve"> situation limite.</w:t>
      </w:r>
    </w:p>
    <w:p w:rsidR="00CF7D90" w:rsidRPr="00711A17" w:rsidRDefault="00CF7D90" w:rsidP="00CF7D90">
      <w:r>
        <w:t>On se place à présent dans le cas de cette situation limite.</w:t>
      </w:r>
    </w:p>
    <w:p w:rsidR="00CF7D90" w:rsidRDefault="00CF7D90" w:rsidP="00CF7D90">
      <w:r>
        <w:t xml:space="preserve">  5) Déterminer le volume immergé V</w:t>
      </w:r>
      <w:r>
        <w:rPr>
          <w:vertAlign w:val="subscript"/>
        </w:rPr>
        <w:t>immergé</w:t>
      </w:r>
      <w:r>
        <w:t>.</w:t>
      </w:r>
    </w:p>
    <w:p w:rsidR="00CF7D90" w:rsidRPr="002F1F8B" w:rsidRDefault="00CF7D90" w:rsidP="00CF7D90">
      <w:r>
        <w:t xml:space="preserve">      (Pour simplifier le calcul, on assimile la plateforme à un  volume plein)</w:t>
      </w:r>
    </w:p>
    <w:p w:rsidR="002D2E4B" w:rsidRDefault="00CF7D90" w:rsidP="00CF7D90">
      <w:r>
        <w:t xml:space="preserve">  6) Montrer que</w:t>
      </w:r>
      <w:r w:rsidR="002D2E4B">
        <w:t xml:space="preserve"> l’intensité de</w:t>
      </w:r>
      <w:r>
        <w:t xml:space="preserve"> la poussée d’Archimède exercée par l’eau de mer sur</w:t>
      </w:r>
      <w:r w:rsidR="0084587C">
        <w:t xml:space="preserve"> la maison flottante est</w:t>
      </w:r>
    </w:p>
    <w:p w:rsidR="00CF7D90" w:rsidRPr="002F1F8B" w:rsidRDefault="0084587C" w:rsidP="00CF7D90">
      <w:r>
        <w:t xml:space="preserve"> égale a </w:t>
      </w:r>
      <w:r w:rsidR="00CF7D90">
        <w:t>Π</w:t>
      </w:r>
      <w:r w:rsidR="00CF7D90">
        <w:rPr>
          <w:vertAlign w:val="subscript"/>
        </w:rPr>
        <w:t>a</w:t>
      </w:r>
      <w:r w:rsidR="00CF7D90">
        <w:t xml:space="preserve"> = 2,22.10</w:t>
      </w:r>
      <w:r w:rsidR="00CF7D90">
        <w:rPr>
          <w:vertAlign w:val="superscript"/>
        </w:rPr>
        <w:t>5</w:t>
      </w:r>
      <w:r w:rsidR="00CF7D90">
        <w:t xml:space="preserve"> N.</w:t>
      </w:r>
    </w:p>
    <w:p w:rsidR="002D2E4B" w:rsidRDefault="00CF7D90" w:rsidP="00CF7D90">
      <w:r>
        <w:t xml:space="preserve">  7) Rappeler la relation simple entre le poids P de la maison flottante et </w:t>
      </w:r>
      <w:r w:rsidR="002D2E4B">
        <w:t xml:space="preserve">l’intensité de </w:t>
      </w:r>
      <w:r>
        <w:t>la poussée</w:t>
      </w:r>
    </w:p>
    <w:p w:rsidR="00CF7D90" w:rsidRPr="00C00DC3" w:rsidRDefault="00CF7D90" w:rsidP="00CF7D90">
      <w:r>
        <w:t xml:space="preserve"> d’Archimède Π</w:t>
      </w:r>
      <w:r>
        <w:rPr>
          <w:vertAlign w:val="subscript"/>
        </w:rPr>
        <w:t>a</w:t>
      </w:r>
      <w:r>
        <w:t xml:space="preserve"> à l’équilibre.</w:t>
      </w:r>
    </w:p>
    <w:p w:rsidR="00CF7D90" w:rsidRPr="00C00DC3" w:rsidRDefault="00CF7D90" w:rsidP="00CF7D90">
      <w:r>
        <w:t xml:space="preserve">  8) En déduire la masse totale m</w:t>
      </w:r>
      <w:r>
        <w:rPr>
          <w:vertAlign w:val="subscript"/>
        </w:rPr>
        <w:t>totale</w:t>
      </w:r>
      <w:r>
        <w:t xml:space="preserve"> de la maison en limite de flottaison.</w:t>
      </w:r>
    </w:p>
    <w:p w:rsidR="00CF7D90" w:rsidRPr="00C00DC3" w:rsidRDefault="00CF7D90" w:rsidP="00CF7D90">
      <w:pPr>
        <w:jc w:val="center"/>
        <w:rPr>
          <w:i/>
          <w:u w:val="single"/>
        </w:rPr>
      </w:pPr>
      <w:r>
        <w:rPr>
          <w:i/>
          <w:u w:val="single"/>
        </w:rPr>
        <w:t>Nombre maximal de personnes dans la maison flottante</w:t>
      </w:r>
    </w:p>
    <w:p w:rsidR="00CF7D90" w:rsidRDefault="00CF7D90" w:rsidP="00CF7D90">
      <w:r>
        <w:t xml:space="preserve">  9) Déduire de la question précédente le nombre maximum N</w:t>
      </w:r>
      <w:r>
        <w:rPr>
          <w:vertAlign w:val="subscript"/>
        </w:rPr>
        <w:t>maximum</w:t>
      </w:r>
      <w:r>
        <w:t xml:space="preserve"> de personnes que peut accueillir la</w:t>
      </w:r>
    </w:p>
    <w:p w:rsidR="00CF7D90" w:rsidRPr="00C00DC3" w:rsidRDefault="00CF7D90" w:rsidP="00CF7D90">
      <w:r>
        <w:t xml:space="preserve"> maison flottante.</w:t>
      </w:r>
    </w:p>
    <w:p w:rsidR="00CF7D90" w:rsidRPr="00711A17" w:rsidRDefault="00CF7D90" w:rsidP="00CF7D90">
      <w:r>
        <w:t xml:space="preserve">  10) Ce nombre vous parait-il contraignant ?</w:t>
      </w:r>
    </w:p>
    <w:p w:rsidR="00CF7D90" w:rsidRDefault="00CF7D90" w:rsidP="00CF7D90">
      <w:r>
        <w:t xml:space="preserve">  11) Si on stocke d’autres objets dans la maison (meubles, nourriture, livres, etc…) comment va évoluer</w:t>
      </w:r>
    </w:p>
    <w:p w:rsidR="00CF7D90" w:rsidRPr="00711A17" w:rsidRDefault="00CF7D90" w:rsidP="00CF7D90">
      <w:r>
        <w:t xml:space="preserve"> ce nombre maximum de personnes ?</w:t>
      </w:r>
    </w:p>
    <w:p w:rsidR="00CF7D90" w:rsidRPr="00711A17" w:rsidRDefault="00CF7D90" w:rsidP="00CF7D90">
      <w:r>
        <w:t>Lorsque le nombre maximum de personnes est atteint, la plateforme en bois est totalement immergée.</w:t>
      </w:r>
    </w:p>
    <w:p w:rsidR="00CF7D90" w:rsidRPr="00711A17" w:rsidRDefault="00CF7D90" w:rsidP="00CF7D90">
      <w:r>
        <w:t xml:space="preserve">  12) Quelle solution technique le fabricant peut-il proposer pour être sûr de conserver la terrasse au sec ?</w:t>
      </w:r>
    </w:p>
    <w:p w:rsidR="00CF7D90" w:rsidRPr="00711A17" w:rsidRDefault="00CF7D90" w:rsidP="00CF7D90"/>
    <w:p w:rsidR="00CF7D90" w:rsidRPr="00A45241" w:rsidRDefault="00CF7D90" w:rsidP="00CF7D90">
      <w:pPr>
        <w:jc w:val="center"/>
        <w:rPr>
          <w:u w:val="single"/>
        </w:rPr>
      </w:pPr>
      <w:r>
        <w:rPr>
          <w:u w:val="single"/>
        </w:rPr>
        <w:t>Partie B</w:t>
      </w:r>
    </w:p>
    <w:p w:rsidR="00CF7D90" w:rsidRPr="00A45241" w:rsidRDefault="00CF7D90" w:rsidP="00CF7D90">
      <w:pPr>
        <w:jc w:val="center"/>
        <w:rPr>
          <w:u w:val="single"/>
        </w:rPr>
      </w:pPr>
      <w:r>
        <w:rPr>
          <w:u w:val="single"/>
        </w:rPr>
        <w:t>Impact environnemental de la fabrication des flotteurs</w:t>
      </w:r>
    </w:p>
    <w:p w:rsidR="00CF7D90" w:rsidRPr="00A45241" w:rsidRDefault="00CF7D90" w:rsidP="00CF7D90">
      <w:pPr>
        <w:rPr>
          <w:b/>
          <w:u w:val="single"/>
        </w:rPr>
      </w:pPr>
      <w:r>
        <w:rPr>
          <w:b/>
          <w:u w:val="single"/>
        </w:rPr>
        <w:t>Chimie organique</w:t>
      </w:r>
    </w:p>
    <w:p w:rsidR="00CF7D90" w:rsidRPr="00711A17" w:rsidRDefault="00CF7D90" w:rsidP="00CF7D90">
      <w:r>
        <w:t>Les flotteurs permettant la flottabilité de la maison sont const</w:t>
      </w:r>
      <w:r w:rsidR="003467EA">
        <w:t>itués à 96</w:t>
      </w:r>
      <w:r>
        <w:t>% de polyéthylène (PE).</w:t>
      </w:r>
    </w:p>
    <w:p w:rsidR="00CF7D90" w:rsidRDefault="00CF7D90" w:rsidP="00CF7D90">
      <w:pPr>
        <w:rPr>
          <w:u w:val="single"/>
        </w:rPr>
      </w:pPr>
      <w:r>
        <w:rPr>
          <w:u w:val="single"/>
        </w:rPr>
        <w:t>Polymérisation</w:t>
      </w:r>
    </w:p>
    <w:p w:rsidR="00CF7D90" w:rsidRDefault="00CF7D90" w:rsidP="00CF7D90">
      <w:r>
        <w:t xml:space="preserve">  1) Compléter l’équation de réaction de polymérisation du polyéthylène :</w:t>
      </w:r>
    </w:p>
    <w:p w:rsidR="00CF7D90" w:rsidRDefault="00CF7D90" w:rsidP="00CF7D90">
      <w:pPr>
        <w:jc w:val="center"/>
      </w:pPr>
      <w:r>
        <w:rPr>
          <w:noProof/>
        </w:rPr>
        <w:drawing>
          <wp:inline distT="0" distB="0" distL="0" distR="0" wp14:anchorId="7CF18BD5" wp14:editId="598E69AE">
            <wp:extent cx="4610100" cy="847725"/>
            <wp:effectExtent l="0" t="0" r="0" b="0"/>
            <wp:docPr id="63" name="Image 63" descr="C:\Users\Alain Ludier\Documents\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lain Ludier\Documents\b2.jpg"/>
                    <pic:cNvPicPr>
                      <a:picLocks noChangeAspect="1" noChangeArrowheads="1"/>
                    </pic:cNvPicPr>
                  </pic:nvPicPr>
                  <pic:blipFill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D90" w:rsidRDefault="00CF7D90" w:rsidP="00CF7D90">
      <w:r>
        <w:t xml:space="preserve">      Indiquer le monomère, le polymère, le motif ainsi que l’indice de polymérisation.</w:t>
      </w:r>
    </w:p>
    <w:p w:rsidR="00CF7D90" w:rsidRDefault="00CF7D90" w:rsidP="00CF7D90">
      <w:r>
        <w:t xml:space="preserve">  2) Donner le nom et la formule brute du monomère.</w:t>
      </w:r>
    </w:p>
    <w:p w:rsidR="00CF7D90" w:rsidRDefault="00CF7D90" w:rsidP="00CF7D90">
      <w:r>
        <w:t xml:space="preserve">  3) Déterminer la valeur de l’indice de polymérisation du polyéthylène, sachant que la masse molaire</w:t>
      </w:r>
    </w:p>
    <w:p w:rsidR="00CF7D90" w:rsidRDefault="00CF7D90" w:rsidP="00CF7D90">
      <w:r>
        <w:t xml:space="preserve"> moléculaire moyenne du polyéthylène est égale à M(PE) = 14,0 kg.mol</w:t>
      </w:r>
      <w:r>
        <w:rPr>
          <w:vertAlign w:val="superscript"/>
        </w:rPr>
        <w:t>-1</w:t>
      </w:r>
      <w:r>
        <w:t>.</w:t>
      </w:r>
    </w:p>
    <w:p w:rsidR="00CF7D90" w:rsidRDefault="00CF7D90" w:rsidP="00CF7D90">
      <w:r>
        <w:t xml:space="preserve">  4) Connaissant la masse m</w:t>
      </w:r>
      <w:r>
        <w:rPr>
          <w:vertAlign w:val="subscript"/>
        </w:rPr>
        <w:t>2</w:t>
      </w:r>
      <w:r>
        <w:t xml:space="preserve"> d’un flotteur, déterminer la masse de polyéthylène m(PE) nécessaire à la</w:t>
      </w:r>
    </w:p>
    <w:p w:rsidR="00CF7D90" w:rsidRDefault="00CF7D90" w:rsidP="00CF7D90">
      <w:r>
        <w:t xml:space="preserve"> fabrication des 24 flotteurs de la maison flottante.</w:t>
      </w:r>
    </w:p>
    <w:p w:rsidR="00CF7D90" w:rsidRDefault="00CF7D90" w:rsidP="00CF7D90">
      <w:r>
        <w:t xml:space="preserve">  5) En déduire la masse de monomère m(monomère) nécessaire si le rendement de la réaction de</w:t>
      </w:r>
    </w:p>
    <w:p w:rsidR="00CF7D90" w:rsidRDefault="00CF7D90" w:rsidP="00CF7D90">
      <w:r>
        <w:t xml:space="preserve"> polymérisation est de 70%.</w:t>
      </w:r>
    </w:p>
    <w:p w:rsidR="00CF7D90" w:rsidRPr="000629E8" w:rsidRDefault="00CF7D90" w:rsidP="00CF7D90">
      <w:pPr>
        <w:rPr>
          <w:u w:val="single"/>
          <w:vertAlign w:val="subscript"/>
        </w:rPr>
      </w:pPr>
      <w:r>
        <w:rPr>
          <w:u w:val="single"/>
        </w:rPr>
        <w:t>Rejet ce dioxyde de carbone CO</w:t>
      </w:r>
      <w:r>
        <w:rPr>
          <w:u w:val="single"/>
          <w:vertAlign w:val="subscript"/>
        </w:rPr>
        <w:t>2</w:t>
      </w:r>
    </w:p>
    <w:p w:rsidR="00CF7D90" w:rsidRDefault="00CF7D90" w:rsidP="00CF7D90">
      <w:r>
        <w:t>La fabrication de 1 g de polyéthylène rejette 5,7 g de dioxyde de carbone.</w:t>
      </w:r>
    </w:p>
    <w:p w:rsidR="00CF7D90" w:rsidRDefault="00CF7D90" w:rsidP="00CF7D90">
      <w:r>
        <w:t xml:space="preserve">  6) Calculer la masse m(CO</w:t>
      </w:r>
      <w:r>
        <w:rPr>
          <w:vertAlign w:val="subscript"/>
        </w:rPr>
        <w:t>2</w:t>
      </w:r>
      <w:r>
        <w:t>) rejetée lors de la fabrication des 24 flotteurs de la maison flottante.</w:t>
      </w:r>
    </w:p>
    <w:p w:rsidR="00CF7D90" w:rsidRDefault="00CF7D90" w:rsidP="00CF7D90">
      <w:r>
        <w:t>La fabrication des fondations d’une maison traditionnelle de même superficie entraîne le rejet de 2 t de</w:t>
      </w:r>
    </w:p>
    <w:p w:rsidR="00CF7D90" w:rsidRDefault="00CF7D90" w:rsidP="00CF7D90">
      <w:r>
        <w:t xml:space="preserve"> dioxyde de carbone.</w:t>
      </w:r>
    </w:p>
    <w:p w:rsidR="00CF7D90" w:rsidRDefault="00CF7D90" w:rsidP="00CF7D90">
      <w:r>
        <w:t xml:space="preserve">  7) Comparer cette valeur à celle obtenue à la question précédente.</w:t>
      </w:r>
    </w:p>
    <w:p w:rsidR="00CF7D90" w:rsidRDefault="00CF7D90" w:rsidP="00CF7D90">
      <w:r>
        <w:t xml:space="preserve">      Le concept de maison flottante s’inscrit-il dans une démarche de développement durable ?</w:t>
      </w:r>
    </w:p>
    <w:p w:rsidR="00CF7D90" w:rsidRDefault="00CF7D90" w:rsidP="00CF7D90"/>
    <w:p w:rsidR="00CF7D90" w:rsidRDefault="00CF7D90" w:rsidP="00CF7D90">
      <w:pPr>
        <w:jc w:val="center"/>
        <w:rPr>
          <w:u w:val="single"/>
        </w:rPr>
      </w:pPr>
      <w:r>
        <w:rPr>
          <w:u w:val="single"/>
        </w:rPr>
        <w:t>Partie C</w:t>
      </w:r>
    </w:p>
    <w:p w:rsidR="00CF7D90" w:rsidRDefault="00CF7D90" w:rsidP="00CF7D90">
      <w:pPr>
        <w:jc w:val="center"/>
        <w:rPr>
          <w:u w:val="single"/>
        </w:rPr>
      </w:pPr>
      <w:r>
        <w:rPr>
          <w:u w:val="single"/>
        </w:rPr>
        <w:t>Durée d’amortissement du coût d’une douche solaire</w:t>
      </w:r>
    </w:p>
    <w:p w:rsidR="00CF7D90" w:rsidRDefault="00CF7D90" w:rsidP="00CF7D90">
      <w:r>
        <w:t>Afin d’économiser de l’énergie, le propriétaire désire installer une douche solaire dans sa maison flottante.</w:t>
      </w:r>
    </w:p>
    <w:p w:rsidR="00CF7D90" w:rsidRDefault="00CF7D90" w:rsidP="00CF7D90">
      <w:r>
        <w:lastRenderedPageBreak/>
        <w:t>Son principe est simple : l’eau est stockée dans un réservoir exposé aux rayons du soleil, ce qui permet de</w:t>
      </w:r>
    </w:p>
    <w:p w:rsidR="00CF7D90" w:rsidRDefault="00CF7D90" w:rsidP="00CF7D90">
      <w:r>
        <w:t xml:space="preserve"> la chauffer.</w:t>
      </w:r>
    </w:p>
    <w:p w:rsidR="00CF7D90" w:rsidRDefault="00CF7D90" w:rsidP="00CF7D90">
      <w:pPr>
        <w:jc w:val="both"/>
        <w:rPr>
          <w:u w:val="single"/>
        </w:rPr>
      </w:pPr>
      <w:r w:rsidRPr="00CF7D90">
        <w:rPr>
          <w:b/>
          <w:u w:val="single"/>
        </w:rPr>
        <w:t>Rayonnement</w:t>
      </w:r>
    </w:p>
    <w:p w:rsidR="00CF7D90" w:rsidRDefault="00CF7D90" w:rsidP="00CF7D90">
      <w:pPr>
        <w:jc w:val="both"/>
      </w:pPr>
      <w:r>
        <w:t>Placer sur un axe, orienté en longueur d’ondes, les domaines du visible, de l’ultra-violet et de l’infra-</w:t>
      </w:r>
    </w:p>
    <w:p w:rsidR="00CF7D90" w:rsidRDefault="00CF7D90" w:rsidP="00CF7D90">
      <w:pPr>
        <w:jc w:val="both"/>
      </w:pPr>
      <w:r>
        <w:t xml:space="preserve"> rouge.</w:t>
      </w:r>
    </w:p>
    <w:p w:rsidR="00CF7D90" w:rsidRDefault="00CF7D90" w:rsidP="00CF7D90">
      <w:pPr>
        <w:rPr>
          <w:b/>
          <w:u w:val="single"/>
        </w:rPr>
      </w:pPr>
      <w:r>
        <w:rPr>
          <w:b/>
          <w:u w:val="single"/>
        </w:rPr>
        <w:t>Calorimétrie</w:t>
      </w:r>
    </w:p>
    <w:p w:rsidR="00CF7D90" w:rsidRDefault="00CF7D90" w:rsidP="00CF7D90">
      <w:pPr>
        <w:ind w:left="567"/>
        <w:rPr>
          <w:i/>
          <w:u w:val="single"/>
        </w:rPr>
      </w:pPr>
      <w:r>
        <w:rPr>
          <w:i/>
          <w:u w:val="single"/>
        </w:rPr>
        <w:t>Données :</w:t>
      </w:r>
    </w:p>
    <w:p w:rsidR="00CF7D90" w:rsidRDefault="00CF7D90" w:rsidP="00CF7D90">
      <w:pPr>
        <w:ind w:left="567"/>
        <w:rPr>
          <w:i/>
        </w:rPr>
      </w:pPr>
      <w:r>
        <w:rPr>
          <w:i/>
        </w:rPr>
        <w:t>Volume du réservoir V = 60,0 L</w:t>
      </w:r>
    </w:p>
    <w:p w:rsidR="00CF7D90" w:rsidRDefault="00CF7D90" w:rsidP="00CF7D90">
      <w:pPr>
        <w:ind w:left="567"/>
        <w:rPr>
          <w:i/>
        </w:rPr>
      </w:pPr>
      <w:r>
        <w:rPr>
          <w:i/>
        </w:rPr>
        <w:t>Masse volumique de l’eau : ρ = 1000 kg.m</w:t>
      </w:r>
      <w:r>
        <w:rPr>
          <w:i/>
          <w:vertAlign w:val="superscript"/>
        </w:rPr>
        <w:t>-3</w:t>
      </w:r>
    </w:p>
    <w:p w:rsidR="00CF7D90" w:rsidRDefault="000D17B0" w:rsidP="00CF7D90">
      <w:pPr>
        <w:ind w:left="567"/>
        <w:rPr>
          <w:i/>
        </w:rPr>
      </w:pPr>
      <w:r>
        <w:rPr>
          <w:i/>
        </w:rPr>
        <w:t>c</w:t>
      </w:r>
      <w:r w:rsidR="00CF7D90">
        <w:rPr>
          <w:i/>
        </w:rPr>
        <w:t>apacité thermique massique de l’eau : c = 4185 J.kg</w:t>
      </w:r>
      <w:r w:rsidR="00CF7D90">
        <w:rPr>
          <w:i/>
          <w:vertAlign w:val="superscript"/>
        </w:rPr>
        <w:t>-1</w:t>
      </w:r>
      <w:r w:rsidR="00CF7D90">
        <w:rPr>
          <w:i/>
        </w:rPr>
        <w:t>.K</w:t>
      </w:r>
      <w:r w:rsidR="00CF7D90">
        <w:rPr>
          <w:i/>
          <w:vertAlign w:val="superscript"/>
        </w:rPr>
        <w:t>-1</w:t>
      </w:r>
    </w:p>
    <w:p w:rsidR="00CF7D90" w:rsidRDefault="00CF7D90" w:rsidP="00CF7D90">
      <w:pPr>
        <w:ind w:left="567"/>
        <w:rPr>
          <w:i/>
        </w:rPr>
      </w:pPr>
      <w:r>
        <w:rPr>
          <w:i/>
        </w:rPr>
        <w:t>Prix du kWh : 0,139 €</w:t>
      </w:r>
    </w:p>
    <w:p w:rsidR="00730E25" w:rsidRDefault="00CF7D90" w:rsidP="00563A3C">
      <w:r>
        <w:t>Chaque jour le réservoir de la douche solaire est vidé entièrement une fois par ses utilisateurs.</w:t>
      </w:r>
    </w:p>
    <w:p w:rsidR="00CF7D90" w:rsidRDefault="00CF7D90" w:rsidP="00563A3C">
      <w:r>
        <w:t>Il est ensuite rempli avec de l’eau de température initiale θ</w:t>
      </w:r>
      <w:r>
        <w:rPr>
          <w:vertAlign w:val="subscript"/>
        </w:rPr>
        <w:t>1</w:t>
      </w:r>
      <w:r>
        <w:t xml:space="preserve"> = 18,0°C qui est alors chauffée à la</w:t>
      </w:r>
    </w:p>
    <w:p w:rsidR="00CF7D90" w:rsidRDefault="00CF7D90" w:rsidP="00563A3C">
      <w:r>
        <w:t xml:space="preserve"> température θ</w:t>
      </w:r>
      <w:r>
        <w:rPr>
          <w:vertAlign w:val="subscript"/>
        </w:rPr>
        <w:t>2</w:t>
      </w:r>
      <w:r>
        <w:t xml:space="preserve"> = 55,0°C par le soleil.</w:t>
      </w:r>
    </w:p>
    <w:p w:rsidR="00CF7D90" w:rsidRDefault="00CF7D90" w:rsidP="00563A3C">
      <w:r>
        <w:t xml:space="preserve">  1) Déterminer la quantité d’énergie quotidienne Q (en Joules) nécessaire pour chauffer l’eau de la</w:t>
      </w:r>
    </w:p>
    <w:p w:rsidR="00CF7D90" w:rsidRDefault="00CF7D90" w:rsidP="00563A3C">
      <w:r>
        <w:t xml:space="preserve"> douche solaire.</w:t>
      </w:r>
    </w:p>
    <w:p w:rsidR="00CF7D90" w:rsidRDefault="00CF7D90" w:rsidP="00563A3C">
      <w:r>
        <w:t xml:space="preserve">      Convertir cette valeur en kWh.</w:t>
      </w:r>
    </w:p>
    <w:p w:rsidR="00CF7D90" w:rsidRDefault="00CF7D90" w:rsidP="00563A3C">
      <w:r>
        <w:t xml:space="preserve">  2) Evaluer l’économie réalisée quotidiennement par l’utilisation de cette douche solaire.</w:t>
      </w:r>
    </w:p>
    <w:p w:rsidR="00CF7D90" w:rsidRDefault="00CF7D90" w:rsidP="00563A3C">
      <w:r>
        <w:t>Dans le commerce, ce type de douche coûte environ 22€.</w:t>
      </w:r>
    </w:p>
    <w:p w:rsidR="00CF7D90" w:rsidRDefault="00CF7D90" w:rsidP="00563A3C">
      <w:r>
        <w:t xml:space="preserve">  3) Déterminer la durée nécessaire pour amortir la douche solaire.</w:t>
      </w:r>
    </w:p>
    <w:p w:rsidR="00CF7D90" w:rsidRPr="00CF7D90" w:rsidRDefault="00703581" w:rsidP="00563A3C">
      <w:r>
        <w:t xml:space="preserve">      Exprimer cette durée en mois et jours.</w:t>
      </w:r>
    </w:p>
    <w:p w:rsidR="00C601B7" w:rsidRDefault="00C601B7" w:rsidP="00563A3C">
      <w:r>
        <w:br w:type="page"/>
      </w:r>
    </w:p>
    <w:p w:rsidR="00563A3C" w:rsidRDefault="001242B1" w:rsidP="00796013">
      <w:pPr>
        <w:pStyle w:val="Titre2"/>
      </w:pPr>
      <w:r w:rsidRPr="00AC5300">
        <w:rPr>
          <w:highlight w:val="yellow"/>
        </w:rPr>
        <w:lastRenderedPageBreak/>
        <w:t>E</w:t>
      </w:r>
      <w:r w:rsidR="00796013" w:rsidRPr="00AC5300">
        <w:rPr>
          <w:highlight w:val="yellow"/>
        </w:rPr>
        <w:t>B</w:t>
      </w:r>
    </w:p>
    <w:p w:rsidR="001242B1" w:rsidRPr="000A294D" w:rsidRDefault="001242B1" w:rsidP="001242B1">
      <w:pPr>
        <w:jc w:val="center"/>
        <w:rPr>
          <w:b/>
          <w:i/>
          <w:sz w:val="28"/>
          <w:szCs w:val="28"/>
          <w:u w:val="single"/>
        </w:rPr>
      </w:pPr>
      <w:r w:rsidRPr="000A294D">
        <w:rPr>
          <w:b/>
          <w:i/>
          <w:sz w:val="28"/>
          <w:szCs w:val="28"/>
          <w:u w:val="single"/>
        </w:rPr>
        <w:t>Etude d’un mur rideau</w:t>
      </w:r>
    </w:p>
    <w:p w:rsidR="001242B1" w:rsidRDefault="001242B1" w:rsidP="001242B1">
      <w:r>
        <w:t xml:space="preserve">On étudie </w:t>
      </w:r>
      <w:r w:rsidRPr="00E06373">
        <w:rPr>
          <w:u w:val="single"/>
        </w:rPr>
        <w:t>l’isolation thermique</w:t>
      </w:r>
      <w:r>
        <w:t xml:space="preserve"> d’un mur rideau, le fonctionnement d’un </w:t>
      </w:r>
      <w:r w:rsidRPr="00E06373">
        <w:rPr>
          <w:u w:val="single"/>
        </w:rPr>
        <w:t>palonnier à ventouses</w:t>
      </w:r>
      <w:r>
        <w:t xml:space="preserve"> pour la</w:t>
      </w:r>
    </w:p>
    <w:p w:rsidR="001242B1" w:rsidRDefault="001242B1" w:rsidP="001242B1">
      <w:r>
        <w:t xml:space="preserve"> pose de vitrage et enfin le procédé d’</w:t>
      </w:r>
      <w:r w:rsidRPr="00E06373">
        <w:rPr>
          <w:u w:val="single"/>
        </w:rPr>
        <w:t>anodisation</w:t>
      </w:r>
      <w:r>
        <w:t xml:space="preserve"> de l’aluminium de la menuiserie.</w:t>
      </w:r>
    </w:p>
    <w:p w:rsidR="001242B1" w:rsidRDefault="001242B1" w:rsidP="001242B1">
      <w:r>
        <w:t xml:space="preserve">Le sujet est constitué de </w:t>
      </w:r>
      <w:r w:rsidRPr="00D14214">
        <w:rPr>
          <w:i/>
          <w:u w:val="single"/>
        </w:rPr>
        <w:t>trois parties indépendantes</w:t>
      </w:r>
      <w:r>
        <w:t xml:space="preserve"> qui peuvent être traitées dans n’importe quel ordre.</w:t>
      </w:r>
    </w:p>
    <w:p w:rsidR="00557E13" w:rsidRDefault="00557E13" w:rsidP="001242B1"/>
    <w:p w:rsidR="001242B1" w:rsidRDefault="001242B1" w:rsidP="001242B1">
      <w:pPr>
        <w:jc w:val="center"/>
      </w:pPr>
      <w:r>
        <w:t xml:space="preserve">- </w:t>
      </w:r>
      <w:r w:rsidRPr="006B45C6">
        <w:rPr>
          <w:b/>
        </w:rPr>
        <w:t>1</w:t>
      </w:r>
      <w:r>
        <w:t xml:space="preserve"> -</w:t>
      </w:r>
    </w:p>
    <w:p w:rsidR="001242B1" w:rsidRDefault="001242B1" w:rsidP="001242B1">
      <w:pPr>
        <w:rPr>
          <w:b/>
          <w:u w:val="single"/>
        </w:rPr>
      </w:pPr>
      <w:r>
        <w:rPr>
          <w:b/>
          <w:u w:val="single"/>
        </w:rPr>
        <w:t>Thermique</w:t>
      </w:r>
    </w:p>
    <w:p w:rsidR="001242B1" w:rsidRDefault="001242B1" w:rsidP="001242B1">
      <w:r>
        <w:t>On négligera les pertes par pont thermique.</w:t>
      </w:r>
    </w:p>
    <w:p w:rsidR="001242B1" w:rsidRDefault="001242B1" w:rsidP="001242B1">
      <w:r>
        <w:t>Le mur rideau considéré, est constitué d’une surface de clair (vitrage) S</w:t>
      </w:r>
      <w:r>
        <w:rPr>
          <w:vertAlign w:val="subscript"/>
        </w:rPr>
        <w:t>v</w:t>
      </w:r>
      <w:r>
        <w:t xml:space="preserve"> et d’une surface de menuiserie</w:t>
      </w:r>
    </w:p>
    <w:p w:rsidR="001242B1" w:rsidRDefault="001242B1" w:rsidP="001242B1">
      <w:r>
        <w:t xml:space="preserve"> S</w:t>
      </w:r>
      <w:r>
        <w:rPr>
          <w:vertAlign w:val="subscript"/>
        </w:rPr>
        <w:t>m</w:t>
      </w:r>
      <w:r>
        <w:t>.</w:t>
      </w:r>
    </w:p>
    <w:p w:rsidR="001242B1" w:rsidRDefault="001242B1" w:rsidP="001242B1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1242B1" w:rsidRPr="00E97F51" w:rsidRDefault="001242B1" w:rsidP="001242B1">
      <w:pPr>
        <w:ind w:left="567"/>
        <w:rPr>
          <w:i/>
        </w:rPr>
      </w:pPr>
      <w:r w:rsidRPr="00E97F51">
        <w:rPr>
          <w:i/>
        </w:rPr>
        <w:t>Le rapport S</w:t>
      </w:r>
      <w:r w:rsidRPr="00E97F51">
        <w:rPr>
          <w:i/>
          <w:vertAlign w:val="subscript"/>
        </w:rPr>
        <w:t>V</w:t>
      </w:r>
      <w:r w:rsidRPr="00E97F51">
        <w:rPr>
          <w:i/>
        </w:rPr>
        <w:t>/S</w:t>
      </w:r>
      <w:r w:rsidRPr="00E97F51">
        <w:rPr>
          <w:i/>
          <w:vertAlign w:val="subscript"/>
        </w:rPr>
        <w:t>m</w:t>
      </w:r>
      <w:r w:rsidRPr="00E97F51">
        <w:rPr>
          <w:i/>
        </w:rPr>
        <w:t xml:space="preserve"> est de 83,3%.</w:t>
      </w:r>
    </w:p>
    <w:p w:rsidR="001242B1" w:rsidRDefault="001242B1" w:rsidP="001242B1">
      <w:pPr>
        <w:ind w:left="567"/>
        <w:rPr>
          <w:i/>
        </w:rPr>
      </w:pPr>
      <w:r w:rsidRPr="00E97F51">
        <w:rPr>
          <w:i/>
        </w:rPr>
        <w:t>Les dimensions du mur rideau à savoir, sa longueur totale L et sa hauteur totale H, sont</w:t>
      </w:r>
    </w:p>
    <w:p w:rsidR="001242B1" w:rsidRPr="00E97F51" w:rsidRDefault="001242B1" w:rsidP="001242B1">
      <w:pPr>
        <w:ind w:left="567"/>
        <w:rPr>
          <w:i/>
        </w:rPr>
      </w:pPr>
      <w:r w:rsidRPr="00E97F51">
        <w:rPr>
          <w:i/>
        </w:rPr>
        <w:t xml:space="preserve"> respectivement L = 20 m et H = 3,0 m.</w:t>
      </w:r>
    </w:p>
    <w:p w:rsidR="001242B1" w:rsidRPr="009D0180" w:rsidRDefault="001242B1" w:rsidP="001242B1">
      <w:pPr>
        <w:ind w:left="567"/>
        <w:rPr>
          <w:i/>
        </w:rPr>
      </w:pPr>
      <w:r>
        <w:rPr>
          <w:i/>
        </w:rPr>
        <w:t>T</w:t>
      </w:r>
      <w:r w:rsidRPr="009D0180">
        <w:rPr>
          <w:i/>
        </w:rPr>
        <w:t>e</w:t>
      </w:r>
      <w:r>
        <w:rPr>
          <w:i/>
        </w:rPr>
        <w:t>mpérature extérieure :</w:t>
      </w:r>
      <w:r w:rsidRPr="009D0180">
        <w:rPr>
          <w:i/>
        </w:rPr>
        <w:t xml:space="preserve"> θ</w:t>
      </w:r>
      <w:r w:rsidRPr="009D0180">
        <w:rPr>
          <w:i/>
          <w:vertAlign w:val="subscript"/>
        </w:rPr>
        <w:t>e</w:t>
      </w:r>
      <w:r w:rsidRPr="009D0180">
        <w:rPr>
          <w:i/>
        </w:rPr>
        <w:t xml:space="preserve"> = - 4°C (température mini</w:t>
      </w:r>
      <w:r>
        <w:rPr>
          <w:i/>
        </w:rPr>
        <w:t>male annuelle sur le site.</w:t>
      </w:r>
    </w:p>
    <w:p w:rsidR="001242B1" w:rsidRPr="009D0180" w:rsidRDefault="001242B1" w:rsidP="001242B1">
      <w:pPr>
        <w:ind w:left="567"/>
        <w:rPr>
          <w:i/>
        </w:rPr>
      </w:pPr>
      <w:r>
        <w:rPr>
          <w:i/>
        </w:rPr>
        <w:t>Température intérieure :</w:t>
      </w:r>
      <w:r w:rsidRPr="009D0180">
        <w:rPr>
          <w:i/>
        </w:rPr>
        <w:t xml:space="preserve"> θ</w:t>
      </w:r>
      <w:r w:rsidRPr="009D0180">
        <w:rPr>
          <w:i/>
          <w:vertAlign w:val="subscript"/>
        </w:rPr>
        <w:t>i</w:t>
      </w:r>
      <w:r w:rsidRPr="009D0180">
        <w:rPr>
          <w:i/>
        </w:rPr>
        <w:t xml:space="preserve"> = 21°C.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7105"/>
      </w:tblGrid>
      <w:tr w:rsidR="001242B1" w:rsidRPr="00E85987" w:rsidTr="00806413">
        <w:trPr>
          <w:jc w:val="center"/>
        </w:trPr>
        <w:tc>
          <w:tcPr>
            <w:tcW w:w="1384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Matériaux</w:t>
            </w:r>
          </w:p>
        </w:tc>
        <w:tc>
          <w:tcPr>
            <w:tcW w:w="7105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Coefficient de transmission thermique surfacique U = 1/r (W.m</w:t>
            </w:r>
            <w:r w:rsidRPr="00E85987">
              <w:rPr>
                <w:i/>
                <w:vertAlign w:val="superscript"/>
              </w:rPr>
              <w:t>-2</w:t>
            </w:r>
            <w:r w:rsidRPr="00E85987">
              <w:rPr>
                <w:i/>
              </w:rPr>
              <w:t>.K</w:t>
            </w:r>
            <w:r w:rsidRPr="00E85987">
              <w:rPr>
                <w:i/>
                <w:vertAlign w:val="superscript"/>
              </w:rPr>
              <w:t>-1</w:t>
            </w:r>
            <w:r w:rsidRPr="00E85987">
              <w:rPr>
                <w:i/>
              </w:rPr>
              <w:t>)</w:t>
            </w:r>
          </w:p>
        </w:tc>
      </w:tr>
      <w:tr w:rsidR="001242B1" w:rsidRPr="00E85987" w:rsidTr="00806413">
        <w:trPr>
          <w:jc w:val="center"/>
        </w:trPr>
        <w:tc>
          <w:tcPr>
            <w:tcW w:w="1384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Vitrage</w:t>
            </w:r>
          </w:p>
        </w:tc>
        <w:tc>
          <w:tcPr>
            <w:tcW w:w="7105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U</w:t>
            </w:r>
            <w:r w:rsidRPr="00E85987">
              <w:rPr>
                <w:i/>
                <w:vertAlign w:val="subscript"/>
              </w:rPr>
              <w:t>v</w:t>
            </w:r>
            <w:r w:rsidRPr="00E85987">
              <w:rPr>
                <w:i/>
              </w:rPr>
              <w:t xml:space="preserve"> = 1/r</w:t>
            </w:r>
            <w:r w:rsidRPr="00E85987">
              <w:rPr>
                <w:i/>
                <w:vertAlign w:val="subscript"/>
              </w:rPr>
              <w:t>v</w:t>
            </w:r>
            <w:r w:rsidRPr="00E85987">
              <w:rPr>
                <w:i/>
              </w:rPr>
              <w:t xml:space="preserve"> = 1,1</w:t>
            </w:r>
          </w:p>
        </w:tc>
      </w:tr>
      <w:tr w:rsidR="001242B1" w:rsidRPr="00E85987" w:rsidTr="00806413">
        <w:trPr>
          <w:jc w:val="center"/>
        </w:trPr>
        <w:tc>
          <w:tcPr>
            <w:tcW w:w="1384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Menuiserie</w:t>
            </w:r>
          </w:p>
        </w:tc>
        <w:tc>
          <w:tcPr>
            <w:tcW w:w="7105" w:type="dxa"/>
            <w:shd w:val="clear" w:color="auto" w:fill="auto"/>
            <w:vAlign w:val="center"/>
          </w:tcPr>
          <w:p w:rsidR="001242B1" w:rsidRPr="00E85987" w:rsidRDefault="001242B1" w:rsidP="00806413">
            <w:pPr>
              <w:jc w:val="center"/>
              <w:rPr>
                <w:i/>
              </w:rPr>
            </w:pPr>
            <w:r w:rsidRPr="00E85987">
              <w:rPr>
                <w:i/>
              </w:rPr>
              <w:t>U</w:t>
            </w:r>
            <w:r w:rsidRPr="00E85987">
              <w:rPr>
                <w:i/>
                <w:vertAlign w:val="subscript"/>
              </w:rPr>
              <w:t>m</w:t>
            </w:r>
            <w:r w:rsidRPr="00E85987">
              <w:rPr>
                <w:i/>
              </w:rPr>
              <w:t xml:space="preserve"> = 1/r</w:t>
            </w:r>
            <w:r w:rsidRPr="00E85987">
              <w:rPr>
                <w:i/>
                <w:vertAlign w:val="subscript"/>
              </w:rPr>
              <w:t>m</w:t>
            </w:r>
            <w:r w:rsidRPr="00E85987">
              <w:rPr>
                <w:i/>
              </w:rPr>
              <w:t xml:space="preserve"> = 2,4</w:t>
            </w:r>
          </w:p>
        </w:tc>
      </w:tr>
    </w:tbl>
    <w:p w:rsidR="001242B1" w:rsidRDefault="001242B1" w:rsidP="001242B1">
      <w:pPr>
        <w:jc w:val="center"/>
        <w:rPr>
          <w:i/>
        </w:rPr>
      </w:pPr>
      <w:r>
        <w:rPr>
          <w:i/>
        </w:rPr>
        <w:t>(r : résistance thermique surfacique du matériau)</w:t>
      </w:r>
    </w:p>
    <w:p w:rsidR="001242B1" w:rsidRDefault="001242B1" w:rsidP="001242B1">
      <w:r>
        <w:t xml:space="preserve">  1) Déterminer la valeur de la surface totale S</w:t>
      </w:r>
      <w:r>
        <w:rPr>
          <w:vertAlign w:val="subscript"/>
        </w:rPr>
        <w:t>totale</w:t>
      </w:r>
      <w:r>
        <w:t xml:space="preserve"> du mur rideau.</w:t>
      </w:r>
    </w:p>
    <w:p w:rsidR="001242B1" w:rsidRDefault="001242B1" w:rsidP="001242B1">
      <w:r>
        <w:t xml:space="preserve">  2) En déduire la valeur de la surface de clair S</w:t>
      </w:r>
      <w:r>
        <w:rPr>
          <w:vertAlign w:val="subscript"/>
        </w:rPr>
        <w:t>v</w:t>
      </w:r>
      <w:r>
        <w:t xml:space="preserve"> ainsi que celle de menuiserie S</w:t>
      </w:r>
      <w:r>
        <w:rPr>
          <w:vertAlign w:val="subscript"/>
        </w:rPr>
        <w:t>m</w:t>
      </w:r>
      <w:r>
        <w:t>.</w:t>
      </w:r>
    </w:p>
    <w:p w:rsidR="001242B1" w:rsidRDefault="001242B1" w:rsidP="001242B1">
      <w:r>
        <w:t xml:space="preserve">  3) Donner l’expression littérale du flux thermique de déperdition Φ</w:t>
      </w:r>
      <w:r>
        <w:rPr>
          <w:vertAlign w:val="subscript"/>
        </w:rPr>
        <w:t>v</w:t>
      </w:r>
      <w:r>
        <w:t xml:space="preserve"> à travers le vitrage en fonction de la</w:t>
      </w:r>
    </w:p>
    <w:p w:rsidR="001242B1" w:rsidRDefault="001242B1" w:rsidP="001242B1">
      <w:r>
        <w:t xml:space="preserve"> surface S</w:t>
      </w:r>
      <w:r>
        <w:rPr>
          <w:vertAlign w:val="subscript"/>
        </w:rPr>
        <w:t>v</w:t>
      </w:r>
      <w:r>
        <w:t>, du coefficient de transmission U</w:t>
      </w:r>
      <w:r>
        <w:rPr>
          <w:vertAlign w:val="subscript"/>
        </w:rPr>
        <w:t>v</w:t>
      </w:r>
      <w:r>
        <w:t xml:space="preserve"> et de la différence de température, de part et d’autre du</w:t>
      </w:r>
    </w:p>
    <w:p w:rsidR="001242B1" w:rsidRDefault="001242B1" w:rsidP="001242B1">
      <w:r>
        <w:t xml:space="preserve"> vitrage, Δθ.</w:t>
      </w:r>
    </w:p>
    <w:p w:rsidR="001242B1" w:rsidRDefault="001242B1" w:rsidP="001242B1">
      <w:r>
        <w:t xml:space="preserve">      Calculer Φ</w:t>
      </w:r>
      <w:r>
        <w:rPr>
          <w:vertAlign w:val="subscript"/>
        </w:rPr>
        <w:t>v</w:t>
      </w:r>
      <w:r>
        <w:t>.</w:t>
      </w:r>
    </w:p>
    <w:p w:rsidR="001242B1" w:rsidRDefault="001242B1" w:rsidP="001242B1">
      <w:r>
        <w:t xml:space="preserve">  4) Donner l’expression littérale du flux thermique de déperdition Φ</w:t>
      </w:r>
      <w:r>
        <w:rPr>
          <w:vertAlign w:val="subscript"/>
        </w:rPr>
        <w:t>m</w:t>
      </w:r>
      <w:r>
        <w:t xml:space="preserve"> à travers la menuiserie.</w:t>
      </w:r>
    </w:p>
    <w:p w:rsidR="001242B1" w:rsidRDefault="001242B1" w:rsidP="001242B1">
      <w:r>
        <w:t xml:space="preserve">      Calculer Φ</w:t>
      </w:r>
      <w:r>
        <w:rPr>
          <w:vertAlign w:val="subscript"/>
        </w:rPr>
        <w:t>m</w:t>
      </w:r>
      <w:r>
        <w:t>.</w:t>
      </w:r>
    </w:p>
    <w:p w:rsidR="001242B1" w:rsidRDefault="001242B1" w:rsidP="001242B1">
      <w:r>
        <w:t xml:space="preserve">  5) Exprimer le flux thermique de déperdition totale Φ</w:t>
      </w:r>
      <w:r>
        <w:rPr>
          <w:vertAlign w:val="subscript"/>
        </w:rPr>
        <w:t>total</w:t>
      </w:r>
      <w:r>
        <w:t xml:space="preserve"> à travers le mur rideau en fonction de Φ</w:t>
      </w:r>
      <w:r>
        <w:rPr>
          <w:vertAlign w:val="subscript"/>
        </w:rPr>
        <w:t>v</w:t>
      </w:r>
      <w:r>
        <w:t xml:space="preserve"> et Φ</w:t>
      </w:r>
      <w:r>
        <w:rPr>
          <w:vertAlign w:val="subscript"/>
        </w:rPr>
        <w:t>m</w:t>
      </w:r>
      <w:r>
        <w:t>.</w:t>
      </w:r>
    </w:p>
    <w:p w:rsidR="001242B1" w:rsidRDefault="001242B1" w:rsidP="001242B1">
      <w:r>
        <w:t xml:space="preserve">      Trouver la valeur de Φ</w:t>
      </w:r>
      <w:r>
        <w:rPr>
          <w:vertAlign w:val="subscript"/>
        </w:rPr>
        <w:t>total</w:t>
      </w:r>
      <w:r>
        <w:t>.</w:t>
      </w:r>
    </w:p>
    <w:p w:rsidR="001242B1" w:rsidRDefault="001242B1" w:rsidP="001242B1">
      <w:r>
        <w:t xml:space="preserve">  6) Déterminer sans calcul, mais en justifiant votre réponse, la puissance de chauffage nécessaire afin de</w:t>
      </w:r>
    </w:p>
    <w:p w:rsidR="001242B1" w:rsidRDefault="001242B1" w:rsidP="001242B1">
      <w:r>
        <w:t xml:space="preserve"> maintenir la température de la pièce constante sachant qu’on considère que cette dernière n’est en contact</w:t>
      </w:r>
    </w:p>
    <w:p w:rsidR="001242B1" w:rsidRDefault="001242B1" w:rsidP="001242B1">
      <w:r>
        <w:t xml:space="preserve"> avec l’extérieur que par l’intermédiaire du mur rideau étudié.</w:t>
      </w:r>
    </w:p>
    <w:p w:rsidR="001242B1" w:rsidRDefault="001242B1" w:rsidP="001242B1">
      <w:r>
        <w:t>On appelle U</w:t>
      </w:r>
      <w:r>
        <w:rPr>
          <w:vertAlign w:val="subscript"/>
        </w:rPr>
        <w:t>total</w:t>
      </w:r>
      <w:r>
        <w:t xml:space="preserve"> le coefficient de transmission thermique surfacique du mur rideau.</w:t>
      </w:r>
    </w:p>
    <w:p w:rsidR="001242B1" w:rsidRDefault="001242B1" w:rsidP="001242B1">
      <w:r>
        <w:t xml:space="preserve">  7) Montrer que U</w:t>
      </w:r>
      <w:r>
        <w:rPr>
          <w:vertAlign w:val="subscript"/>
        </w:rPr>
        <w:t>total</w:t>
      </w:r>
      <w:r>
        <w:t xml:space="preserve"> = U</w:t>
      </w:r>
      <w:r>
        <w:rPr>
          <w:vertAlign w:val="subscript"/>
        </w:rPr>
        <w:t>v</w:t>
      </w:r>
      <w:r>
        <w:t>.S</w:t>
      </w:r>
      <w:r>
        <w:rPr>
          <w:vertAlign w:val="subscript"/>
        </w:rPr>
        <w:t>v</w:t>
      </w:r>
      <w:r>
        <w:t>/S</w:t>
      </w:r>
      <w:r>
        <w:rPr>
          <w:vertAlign w:val="subscript"/>
        </w:rPr>
        <w:t>totale</w:t>
      </w:r>
      <w:r>
        <w:t xml:space="preserve"> + U</w:t>
      </w:r>
      <w:r>
        <w:rPr>
          <w:vertAlign w:val="subscript"/>
        </w:rPr>
        <w:t>m</w:t>
      </w:r>
      <w:r>
        <w:t>.S</w:t>
      </w:r>
      <w:r>
        <w:rPr>
          <w:vertAlign w:val="subscript"/>
        </w:rPr>
        <w:t>m</w:t>
      </w:r>
      <w:r>
        <w:t>/S</w:t>
      </w:r>
      <w:r>
        <w:rPr>
          <w:vertAlign w:val="subscript"/>
        </w:rPr>
        <w:t>totale</w:t>
      </w:r>
      <w:r>
        <w:t>.</w:t>
      </w:r>
    </w:p>
    <w:p w:rsidR="001242B1" w:rsidRDefault="001242B1" w:rsidP="001242B1">
      <w:r>
        <w:t xml:space="preserve">      Calculer U</w:t>
      </w:r>
      <w:r>
        <w:rPr>
          <w:vertAlign w:val="subscript"/>
        </w:rPr>
        <w:t>total</w:t>
      </w:r>
      <w:r>
        <w:t>.</w:t>
      </w:r>
    </w:p>
    <w:p w:rsidR="001242B1" w:rsidRDefault="001242B1" w:rsidP="001242B1">
      <w:r>
        <w:t xml:space="preserve">  8) Comment modifier le rapport des surfaces du vitrage et de la menuiserie, à surface totale constante,</w:t>
      </w:r>
    </w:p>
    <w:p w:rsidR="001242B1" w:rsidRDefault="001242B1" w:rsidP="001242B1">
      <w:r>
        <w:t xml:space="preserve"> pour diminuer le coefficient U</w:t>
      </w:r>
      <w:r>
        <w:rPr>
          <w:vertAlign w:val="subscript"/>
        </w:rPr>
        <w:t>total</w:t>
      </w:r>
      <w:r>
        <w:t>.</w:t>
      </w:r>
    </w:p>
    <w:p w:rsidR="00C601B7" w:rsidRDefault="00C601B7" w:rsidP="001242B1"/>
    <w:p w:rsidR="001242B1" w:rsidRDefault="001242B1" w:rsidP="001242B1">
      <w:pPr>
        <w:jc w:val="center"/>
      </w:pPr>
      <w:r>
        <w:t xml:space="preserve">- </w:t>
      </w:r>
      <w:r w:rsidRPr="006B45C6">
        <w:rPr>
          <w:b/>
        </w:rPr>
        <w:t>2</w:t>
      </w:r>
      <w:r>
        <w:t xml:space="preserve"> -</w:t>
      </w:r>
    </w:p>
    <w:p w:rsidR="001242B1" w:rsidRDefault="001242B1" w:rsidP="001242B1">
      <w:pPr>
        <w:rPr>
          <w:b/>
          <w:u w:val="single"/>
        </w:rPr>
      </w:pPr>
      <w:r w:rsidRPr="006B45C6">
        <w:rPr>
          <w:b/>
          <w:u w:val="single"/>
        </w:rPr>
        <w:t>Mécanique des fluides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Une des techniques couramment utilisées pour positionner un élément de mur rideau est la manutention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par palonnier à ventouses.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Nous nous proposons d’étudier son principe de fonctionnement.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Le palonnier retenu est composé de </w:t>
      </w:r>
      <w:r w:rsidRPr="00FD3327">
        <w:rPr>
          <w:color w:val="00B0F0"/>
          <w:u w:val="single"/>
        </w:rPr>
        <w:t>quatre ventouses</w:t>
      </w:r>
      <w:r w:rsidRPr="00FD3327">
        <w:rPr>
          <w:color w:val="00B0F0"/>
        </w:rPr>
        <w:t>, chacune surmontée d’un éjecteur « Venturi ».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Ce dernier permet d’obtenir un vide partiel dans la ventouse.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Un compresseur apporte de l’air sous haute pression à l’entrée A de l’éjecteur et cet air passe à grande</w:t>
      </w:r>
    </w:p>
    <w:p w:rsidR="001242B1" w:rsidRPr="00FD3327" w:rsidRDefault="001242B1" w:rsidP="001242B1">
      <w:pPr>
        <w:rPr>
          <w:color w:val="00B0F0"/>
        </w:rPr>
      </w:pPr>
      <w:r>
        <w:rPr>
          <w:color w:val="00B0F0"/>
        </w:rPr>
        <w:t xml:space="preserve"> </w:t>
      </w:r>
      <w:r w:rsidRPr="00FD3327">
        <w:rPr>
          <w:color w:val="00B0F0"/>
        </w:rPr>
        <w:t>vitesse en B, créant une dépression dans la ventouse.</w:t>
      </w:r>
    </w:p>
    <w:p w:rsidR="001242B1" w:rsidRDefault="001242B1" w:rsidP="001242B1">
      <w:pPr>
        <w:jc w:val="center"/>
      </w:pPr>
      <w:r>
        <w:rPr>
          <w:noProof/>
        </w:rPr>
        <w:lastRenderedPageBreak/>
        <w:drawing>
          <wp:inline distT="0" distB="0" distL="0" distR="0" wp14:anchorId="406E7031" wp14:editId="67D2D7D2">
            <wp:extent cx="4229100" cy="3000375"/>
            <wp:effectExtent l="0" t="0" r="0" b="0"/>
            <wp:docPr id="21" name="Image 21" descr="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b2"/>
                    <pic:cNvPicPr>
                      <a:picLocks noChangeAspect="1" noChangeArrowheads="1"/>
                    </pic:cNvPicPr>
                  </pic:nvPicPr>
                  <pic:blipFill>
                    <a:blip r:embed="rId8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2B1" w:rsidRPr="00907D0F" w:rsidRDefault="001242B1" w:rsidP="001242B1">
      <w:pPr>
        <w:jc w:val="center"/>
        <w:rPr>
          <w:i/>
          <w:color w:val="00B0F0"/>
          <w:u w:val="single"/>
        </w:rPr>
      </w:pPr>
      <w:r w:rsidRPr="00907D0F">
        <w:rPr>
          <w:i/>
          <w:color w:val="00B0F0"/>
          <w:u w:val="single"/>
        </w:rPr>
        <w:t>Système d’aspiration par éjecteur Venturi</w:t>
      </w:r>
    </w:p>
    <w:p w:rsidR="001242B1" w:rsidRPr="00907D0F" w:rsidRDefault="001242B1" w:rsidP="001242B1">
      <w:pPr>
        <w:jc w:val="center"/>
        <w:rPr>
          <w:i/>
          <w:color w:val="00B0F0"/>
        </w:rPr>
      </w:pPr>
      <w:r w:rsidRPr="00907D0F">
        <w:rPr>
          <w:i/>
          <w:color w:val="00B0F0"/>
        </w:rPr>
        <w:t>(Source : Doc. Télématique)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On appelle S la surface de contact de chaque ventouse avec le vitrage et m</w:t>
      </w:r>
      <w:r w:rsidRPr="00FD3327">
        <w:rPr>
          <w:color w:val="00B0F0"/>
          <w:vertAlign w:val="subscript"/>
        </w:rPr>
        <w:t>élément</w:t>
      </w:r>
      <w:r w:rsidRPr="00FD3327">
        <w:rPr>
          <w:color w:val="00B0F0"/>
        </w:rPr>
        <w:t xml:space="preserve"> la masse de l’élément de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mur rideau considéré.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La pression à l’intérieur de la ventouse sera notée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 xml:space="preserve"> et la pression extérieure P</w:t>
      </w:r>
      <w:r w:rsidRPr="00FD3327">
        <w:rPr>
          <w:color w:val="00B0F0"/>
          <w:vertAlign w:val="subscript"/>
        </w:rPr>
        <w:t>0</w:t>
      </w:r>
      <w:r w:rsidRPr="00FD3327">
        <w:rPr>
          <w:color w:val="00B0F0"/>
        </w:rPr>
        <w:t>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Le dimensionnement d’un palonnier est calculé de façon à ce que celui-ci exerce sur l’élément à soulever</w:t>
      </w:r>
    </w:p>
    <w:p w:rsidR="001242B1" w:rsidRPr="00FD3327" w:rsidRDefault="001242B1" w:rsidP="001242B1">
      <w:pPr>
        <w:rPr>
          <w:color w:val="00B0F0"/>
          <w:u w:val="single"/>
        </w:rPr>
      </w:pPr>
      <w:r w:rsidRPr="00FD3327">
        <w:rPr>
          <w:color w:val="00B0F0"/>
        </w:rPr>
        <w:t xml:space="preserve"> une force d’aspiration, par se quatre ventouses, supérieure ou égale à </w:t>
      </w:r>
      <w:r w:rsidRPr="00FD3327">
        <w:rPr>
          <w:color w:val="00B0F0"/>
          <w:u w:val="single"/>
        </w:rPr>
        <w:t>deux fois le poids de cet élément.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  <w:u w:val="single"/>
        </w:rPr>
        <w:t>Données </w:t>
      </w:r>
      <w:r w:rsidRPr="00FD3327">
        <w:rPr>
          <w:i/>
          <w:color w:val="00B0F0"/>
        </w:rPr>
        <w:t>: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Intensité de la pesanteur : g = 9,8 N.kg</w:t>
      </w:r>
      <w:r w:rsidRPr="00FD3327">
        <w:rPr>
          <w:i/>
          <w:color w:val="00B0F0"/>
          <w:vertAlign w:val="superscript"/>
        </w:rPr>
        <w:t>-1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Pression atmosphérique : P</w:t>
      </w:r>
      <w:r w:rsidRPr="00FD3327">
        <w:rPr>
          <w:i/>
          <w:color w:val="00B0F0"/>
          <w:vertAlign w:val="subscript"/>
        </w:rPr>
        <w:t>0</w:t>
      </w:r>
      <w:r w:rsidRPr="00FD3327">
        <w:rPr>
          <w:i/>
          <w:color w:val="00B0F0"/>
        </w:rPr>
        <w:t xml:space="preserve"> = 1,00 bar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1 bar = 10</w:t>
      </w:r>
      <w:r w:rsidRPr="00FD3327">
        <w:rPr>
          <w:i/>
          <w:color w:val="00B0F0"/>
          <w:vertAlign w:val="superscript"/>
        </w:rPr>
        <w:t>5</w:t>
      </w:r>
      <w:r w:rsidRPr="00FD3327">
        <w:rPr>
          <w:i/>
          <w:color w:val="00B0F0"/>
        </w:rPr>
        <w:t xml:space="preserve"> Pa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S = 3,2.10</w:t>
      </w:r>
      <w:r w:rsidRPr="00FD3327">
        <w:rPr>
          <w:i/>
          <w:color w:val="00B0F0"/>
          <w:vertAlign w:val="superscript"/>
        </w:rPr>
        <w:t>2</w:t>
      </w:r>
      <w:r w:rsidRPr="00FD3327">
        <w:rPr>
          <w:i/>
          <w:color w:val="00B0F0"/>
        </w:rPr>
        <w:t xml:space="preserve"> m</w:t>
      </w:r>
      <w:r w:rsidRPr="00FD3327">
        <w:rPr>
          <w:i/>
          <w:color w:val="00B0F0"/>
          <w:vertAlign w:val="superscript"/>
        </w:rPr>
        <w:t>2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m</w:t>
      </w:r>
      <w:r w:rsidRPr="00FD3327">
        <w:rPr>
          <w:i/>
          <w:color w:val="00B0F0"/>
          <w:vertAlign w:val="subscript"/>
        </w:rPr>
        <w:t>élément</w:t>
      </w:r>
      <w:r w:rsidRPr="00FD3327">
        <w:rPr>
          <w:i/>
          <w:color w:val="00B0F0"/>
        </w:rPr>
        <w:t xml:space="preserve"> = 60 kg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 xml:space="preserve">Théorème de Bernoulli : </w:t>
      </w:r>
      <w:r w:rsidRPr="00FD3327">
        <w:rPr>
          <w:i/>
          <w:color w:val="00B0F0"/>
          <w:position w:val="-24"/>
        </w:rPr>
        <w:object w:dxaOrig="3100" w:dyaOrig="620">
          <v:shape id="_x0000_i1038" type="#_x0000_t75" style="width:155.3pt;height:30.75pt" o:ole="">
            <v:imagedata r:id="rId88" o:title=""/>
          </v:shape>
          <o:OLEObject Type="Embed" ProgID="Equation.DSMT4" ShapeID="_x0000_i1038" DrawAspect="Content" ObjectID="_1475390625" r:id="rId89"/>
        </w:objec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 1) Calculer le poids P</w:t>
      </w:r>
      <w:r w:rsidRPr="00FD3327">
        <w:rPr>
          <w:color w:val="00B0F0"/>
          <w:vertAlign w:val="subscript"/>
        </w:rPr>
        <w:t>élément</w:t>
      </w:r>
      <w:r w:rsidRPr="00FD3327">
        <w:rPr>
          <w:color w:val="00B0F0"/>
        </w:rPr>
        <w:t xml:space="preserve"> de l’élément de mur rideau à soulever.</w:t>
      </w:r>
    </w:p>
    <w:p w:rsidR="001242B1" w:rsidRPr="00FD3327" w:rsidRDefault="001242B1" w:rsidP="001242B1">
      <w:pPr>
        <w:rPr>
          <w:color w:val="00B0F0"/>
          <w:u w:val="single"/>
        </w:rPr>
      </w:pPr>
      <w:r w:rsidRPr="00FD3327">
        <w:rPr>
          <w:color w:val="00B0F0"/>
        </w:rPr>
        <w:t xml:space="preserve">  2) Justifier que dans le cas d’un vitrage horizontal, la force d’aspiration F exercée au niveau de </w:t>
      </w:r>
      <w:r w:rsidRPr="00FD3327">
        <w:rPr>
          <w:color w:val="00B0F0"/>
          <w:u w:val="single"/>
        </w:rPr>
        <w:t>chaque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</w:t>
      </w:r>
      <w:r w:rsidRPr="00FD3327">
        <w:rPr>
          <w:color w:val="00B0F0"/>
          <w:u w:val="single"/>
        </w:rPr>
        <w:t>ventouse</w:t>
      </w:r>
      <w:r w:rsidRPr="00FD3327">
        <w:rPr>
          <w:color w:val="00B0F0"/>
        </w:rPr>
        <w:t xml:space="preserve"> sur le vitrage est :</w:t>
      </w:r>
    </w:p>
    <w:p w:rsidR="001242B1" w:rsidRPr="00FD3327" w:rsidRDefault="001242B1" w:rsidP="001242B1">
      <w:pPr>
        <w:jc w:val="center"/>
        <w:rPr>
          <w:color w:val="00B0F0"/>
        </w:rPr>
      </w:pPr>
      <w:r w:rsidRPr="00FD3327">
        <w:rPr>
          <w:color w:val="00B0F0"/>
        </w:rPr>
        <w:t>F = (P</w:t>
      </w:r>
      <w:r w:rsidRPr="00FD3327">
        <w:rPr>
          <w:color w:val="00B0F0"/>
          <w:vertAlign w:val="subscript"/>
        </w:rPr>
        <w:t>0</w:t>
      </w:r>
      <w:r w:rsidRPr="00FD3327">
        <w:rPr>
          <w:color w:val="00B0F0"/>
        </w:rPr>
        <w:t xml:space="preserve"> –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>).S.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 3) Montrer que la relation entre la pression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 xml:space="preserve"> à l’intérieure de chaque ventouse et le poids de l’élément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P</w:t>
      </w:r>
      <w:r w:rsidRPr="00FD3327">
        <w:rPr>
          <w:color w:val="00B0F0"/>
          <w:vertAlign w:val="subscript"/>
        </w:rPr>
        <w:t>élément</w:t>
      </w:r>
      <w:r w:rsidRPr="00FD3327">
        <w:rPr>
          <w:color w:val="00B0F0"/>
        </w:rPr>
        <w:t xml:space="preserve"> est :</w:t>
      </w:r>
    </w:p>
    <w:p w:rsidR="001242B1" w:rsidRPr="00FD3327" w:rsidRDefault="001242B1" w:rsidP="001242B1">
      <w:pPr>
        <w:jc w:val="center"/>
        <w:rPr>
          <w:color w:val="00B0F0"/>
        </w:rPr>
      </w:pPr>
      <w:r w:rsidRPr="00FD3327">
        <w:rPr>
          <w:color w:val="00B0F0"/>
        </w:rPr>
        <w:t>P</w:t>
      </w:r>
      <w:r w:rsidRPr="00FD3327">
        <w:rPr>
          <w:color w:val="00B0F0"/>
          <w:vertAlign w:val="subscript"/>
        </w:rPr>
        <w:t>élément</w:t>
      </w:r>
      <w:r w:rsidRPr="00FD3327">
        <w:rPr>
          <w:color w:val="00B0F0"/>
        </w:rPr>
        <w:t xml:space="preserve"> = 2 (P</w:t>
      </w:r>
      <w:r w:rsidRPr="00FD3327">
        <w:rPr>
          <w:color w:val="00B0F0"/>
          <w:vertAlign w:val="subscript"/>
        </w:rPr>
        <w:t>0</w:t>
      </w:r>
      <w:r w:rsidRPr="00FD3327">
        <w:rPr>
          <w:color w:val="00B0F0"/>
        </w:rPr>
        <w:t xml:space="preserve"> –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>).S.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 4) Montrer que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 xml:space="preserve"> = 0,91 bar.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>La dépression ΔP = P</w:t>
      </w:r>
      <w:r w:rsidRPr="00FD3327">
        <w:rPr>
          <w:color w:val="00B0F0"/>
          <w:vertAlign w:val="subscript"/>
        </w:rPr>
        <w:t>0</w:t>
      </w:r>
      <w:r w:rsidRPr="00FD3327">
        <w:rPr>
          <w:color w:val="00B0F0"/>
        </w:rPr>
        <w:t xml:space="preserve"> – P</w:t>
      </w:r>
      <w:r w:rsidRPr="00FD3327">
        <w:rPr>
          <w:color w:val="00B0F0"/>
          <w:vertAlign w:val="subscript"/>
        </w:rPr>
        <w:t>i</w:t>
      </w:r>
      <w:r w:rsidRPr="00FD3327">
        <w:rPr>
          <w:color w:val="00B0F0"/>
        </w:rPr>
        <w:t xml:space="preserve"> produite au niveau de la ventouse, dépend de la vitesse d’éjection de l’air</w:t>
      </w:r>
    </w:p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comprimé en sortie d’éjecteur, selon le tableau suivant (</w:t>
      </w:r>
      <w:r w:rsidRPr="00FD3327">
        <w:rPr>
          <w:i/>
          <w:color w:val="00B0F0"/>
        </w:rPr>
        <w:t>données constructeur</w:t>
      </w:r>
      <w:r w:rsidRPr="00FD3327">
        <w:rPr>
          <w:color w:val="00B0F0"/>
        </w:rPr>
        <w:t>) 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4"/>
        <w:gridCol w:w="2977"/>
      </w:tblGrid>
      <w:tr w:rsidR="001242B1" w:rsidRPr="00FD3327" w:rsidTr="00806413">
        <w:trPr>
          <w:jc w:val="center"/>
        </w:trPr>
        <w:tc>
          <w:tcPr>
            <w:tcW w:w="464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Vitesse de l’air V</w:t>
            </w:r>
            <w:r w:rsidRPr="00FD3327">
              <w:rPr>
                <w:color w:val="00B0F0"/>
                <w:vertAlign w:val="subscript"/>
              </w:rPr>
              <w:t>B</w:t>
            </w:r>
            <w:r w:rsidRPr="00FD3327">
              <w:rPr>
                <w:color w:val="00B0F0"/>
              </w:rPr>
              <w:t xml:space="preserve"> en sortie d’éjecteur (m.s</w:t>
            </w:r>
            <w:r w:rsidRPr="00FD3327">
              <w:rPr>
                <w:color w:val="00B0F0"/>
                <w:vertAlign w:val="superscript"/>
              </w:rPr>
              <w:t>-1</w:t>
            </w:r>
            <w:r w:rsidRPr="00FD3327">
              <w:rPr>
                <w:color w:val="00B0F0"/>
              </w:rPr>
              <w:t>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Dépression ΔP en A (mbar)</w:t>
            </w:r>
          </w:p>
        </w:tc>
      </w:tr>
      <w:tr w:rsidR="001242B1" w:rsidRPr="00FD3327" w:rsidTr="00806413">
        <w:trPr>
          <w:jc w:val="center"/>
        </w:trPr>
        <w:tc>
          <w:tcPr>
            <w:tcW w:w="464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50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25</w:t>
            </w:r>
          </w:p>
        </w:tc>
      </w:tr>
      <w:tr w:rsidR="001242B1" w:rsidRPr="00FD3327" w:rsidTr="00806413">
        <w:trPr>
          <w:jc w:val="center"/>
        </w:trPr>
        <w:tc>
          <w:tcPr>
            <w:tcW w:w="464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70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50</w:t>
            </w:r>
          </w:p>
        </w:tc>
      </w:tr>
      <w:tr w:rsidR="001242B1" w:rsidRPr="00FD3327" w:rsidTr="00806413">
        <w:trPr>
          <w:jc w:val="center"/>
        </w:trPr>
        <w:tc>
          <w:tcPr>
            <w:tcW w:w="464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80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90</w:t>
            </w:r>
          </w:p>
        </w:tc>
      </w:tr>
      <w:tr w:rsidR="001242B1" w:rsidRPr="00FD3327" w:rsidTr="00806413">
        <w:trPr>
          <w:jc w:val="center"/>
        </w:trPr>
        <w:tc>
          <w:tcPr>
            <w:tcW w:w="464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90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color w:val="00B0F0"/>
              </w:rPr>
            </w:pPr>
            <w:r w:rsidRPr="00FD3327">
              <w:rPr>
                <w:color w:val="00B0F0"/>
              </w:rPr>
              <w:t>195</w:t>
            </w:r>
          </w:p>
        </w:tc>
      </w:tr>
    </w:tbl>
    <w:p w:rsidR="001242B1" w:rsidRPr="00FD3327" w:rsidRDefault="001242B1" w:rsidP="001242B1">
      <w:pPr>
        <w:rPr>
          <w:color w:val="00B0F0"/>
        </w:rPr>
      </w:pPr>
      <w:r w:rsidRPr="00FD3327">
        <w:rPr>
          <w:color w:val="00B0F0"/>
        </w:rPr>
        <w:t xml:space="preserve">  5) Trouver la valeur de la vitesse minimale de l’air V</w:t>
      </w:r>
      <w:r w:rsidRPr="00FD3327">
        <w:rPr>
          <w:color w:val="00B0F0"/>
          <w:vertAlign w:val="subscript"/>
        </w:rPr>
        <w:t>B</w:t>
      </w:r>
      <w:r w:rsidRPr="00FD3327">
        <w:rPr>
          <w:color w:val="00B0F0"/>
        </w:rPr>
        <w:t xml:space="preserve"> en </w:t>
      </w:r>
      <w:r w:rsidR="003B1313">
        <w:rPr>
          <w:color w:val="00B0F0"/>
        </w:rPr>
        <w:t>sortie d’éjecteur afin d’obtenir</w:t>
      </w:r>
      <w:r w:rsidRPr="00FD3327">
        <w:rPr>
          <w:color w:val="00B0F0"/>
        </w:rPr>
        <w:t xml:space="preserve"> un vide suffisant</w:t>
      </w:r>
    </w:p>
    <w:p w:rsidR="001242B1" w:rsidRDefault="001242B1" w:rsidP="001242B1">
      <w:r w:rsidRPr="00FD3327">
        <w:rPr>
          <w:color w:val="00B0F0"/>
        </w:rPr>
        <w:t xml:space="preserve"> dans les ventouses.</w:t>
      </w:r>
    </w:p>
    <w:p w:rsidR="001242B1" w:rsidRDefault="001242B1" w:rsidP="001242B1">
      <w:pPr>
        <w:jc w:val="center"/>
      </w:pPr>
      <w:r>
        <w:rPr>
          <w:noProof/>
        </w:rPr>
        <w:lastRenderedPageBreak/>
        <w:drawing>
          <wp:inline distT="0" distB="0" distL="0" distR="0" wp14:anchorId="1EAE9332" wp14:editId="2A519AF7">
            <wp:extent cx="5829300" cy="1000125"/>
            <wp:effectExtent l="0" t="0" r="0" b="0"/>
            <wp:docPr id="20" name="Image 20" descr="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b3"/>
                    <pic:cNvPicPr>
                      <a:picLocks noChangeAspect="1" noChangeArrowheads="1"/>
                    </pic:cNvPicPr>
                  </pic:nvPicPr>
                  <pic:blipFill>
                    <a:blip r:embed="rId9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2B1" w:rsidRPr="00FD3327" w:rsidRDefault="001242B1" w:rsidP="001242B1">
      <w:pPr>
        <w:jc w:val="center"/>
        <w:rPr>
          <w:i/>
          <w:color w:val="00B0F0"/>
        </w:rPr>
      </w:pPr>
      <w:r w:rsidRPr="00FD3327">
        <w:rPr>
          <w:i/>
          <w:color w:val="00B0F0"/>
          <w:u w:val="single"/>
        </w:rPr>
        <w:t>Ejecteur</w:t>
      </w:r>
      <w:r w:rsidRPr="00FD3327">
        <w:rPr>
          <w:i/>
          <w:color w:val="00B0F0"/>
        </w:rPr>
        <w:t xml:space="preserve"> (schéma simplifié)</w:t>
      </w:r>
    </w:p>
    <w:p w:rsidR="001242B1" w:rsidRPr="00FD3327" w:rsidRDefault="001242B1" w:rsidP="001242B1">
      <w:pPr>
        <w:jc w:val="center"/>
        <w:rPr>
          <w:color w:val="00B0F0"/>
        </w:rPr>
      </w:pPr>
      <w:r w:rsidRPr="00FD3327">
        <w:rPr>
          <w:color w:val="00B0F0"/>
        </w:rPr>
        <w:t>A et B sont respectivement les points d’entrée et de sortie de l’éjecteur.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  <w:u w:val="single"/>
        </w:rPr>
        <w:t>Données </w:t>
      </w:r>
      <w:r w:rsidRPr="00FD3327">
        <w:rPr>
          <w:i/>
          <w:color w:val="00B0F0"/>
        </w:rPr>
        <w:t>:</w:t>
      </w:r>
    </w:p>
    <w:p w:rsidR="001242B1" w:rsidRPr="00FD3327" w:rsidRDefault="001242B1" w:rsidP="001242B1">
      <w:pPr>
        <w:ind w:left="567"/>
        <w:rPr>
          <w:i/>
          <w:color w:val="00B0F0"/>
        </w:rPr>
      </w:pPr>
      <w:r w:rsidRPr="00FD3327">
        <w:rPr>
          <w:i/>
          <w:color w:val="00B0F0"/>
        </w:rPr>
        <w:t>Masse volumique de l’air : ρ = 1,3 kg.m</w:t>
      </w:r>
      <w:r w:rsidRPr="00FD3327">
        <w:rPr>
          <w:i/>
          <w:color w:val="00B0F0"/>
          <w:vertAlign w:val="superscript"/>
        </w:rPr>
        <w:t>-3</w:t>
      </w:r>
    </w:p>
    <w:tbl>
      <w:tblPr>
        <w:tblW w:w="0" w:type="auto"/>
        <w:jc w:val="center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1843"/>
        <w:gridCol w:w="1984"/>
        <w:gridCol w:w="1985"/>
      </w:tblGrid>
      <w:tr w:rsidR="001242B1" w:rsidRPr="00FD3327" w:rsidTr="00806413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Point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Diamètre (mm)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Pression P (bar)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Vitesse V (m.s</w:t>
            </w:r>
            <w:r w:rsidRPr="00FD3327">
              <w:rPr>
                <w:i/>
                <w:color w:val="00B0F0"/>
                <w:vertAlign w:val="superscript"/>
              </w:rPr>
              <w:t>-1</w:t>
            </w:r>
            <w:r w:rsidRPr="00FD3327">
              <w:rPr>
                <w:i/>
                <w:color w:val="00B0F0"/>
              </w:rPr>
              <w:t>)</w:t>
            </w:r>
          </w:p>
        </w:tc>
      </w:tr>
      <w:tr w:rsidR="001242B1" w:rsidRPr="00FD3327" w:rsidTr="00806413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A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D</w:t>
            </w:r>
            <w:r w:rsidRPr="00FD3327">
              <w:rPr>
                <w:i/>
                <w:color w:val="00B0F0"/>
                <w:vertAlign w:val="subscript"/>
              </w:rPr>
              <w:t>A</w:t>
            </w:r>
            <w:r w:rsidRPr="00FD3327">
              <w:rPr>
                <w:i/>
                <w:color w:val="00B0F0"/>
              </w:rPr>
              <w:t xml:space="preserve"> = 15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P</w:t>
            </w:r>
            <w:r w:rsidRPr="00FD3327">
              <w:rPr>
                <w:i/>
                <w:color w:val="00B0F0"/>
                <w:vertAlign w:val="subscript"/>
              </w:rPr>
              <w:t>A</w:t>
            </w:r>
            <w:r w:rsidRPr="00FD3327">
              <w:rPr>
                <w:i/>
                <w:color w:val="00B0F0"/>
              </w:rPr>
              <w:t xml:space="preserve"> = 5,00</w:t>
            </w:r>
          </w:p>
        </w:tc>
        <w:tc>
          <w:tcPr>
            <w:tcW w:w="1985" w:type="dxa"/>
            <w:shd w:val="clear" w:color="auto" w:fill="FFFF00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V</w:t>
            </w:r>
            <w:r w:rsidRPr="00FD3327">
              <w:rPr>
                <w:i/>
                <w:color w:val="00B0F0"/>
                <w:vertAlign w:val="subscript"/>
              </w:rPr>
              <w:t>A</w:t>
            </w:r>
          </w:p>
        </w:tc>
      </w:tr>
      <w:tr w:rsidR="001242B1" w:rsidRPr="00FD3327" w:rsidTr="00806413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B</w:t>
            </w:r>
          </w:p>
        </w:tc>
        <w:tc>
          <w:tcPr>
            <w:tcW w:w="1843" w:type="dxa"/>
            <w:shd w:val="clear" w:color="auto" w:fill="FFFF00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  <w:vertAlign w:val="subscript"/>
              </w:rPr>
            </w:pPr>
            <w:r w:rsidRPr="00FD3327">
              <w:rPr>
                <w:i/>
                <w:color w:val="00B0F0"/>
              </w:rPr>
              <w:t>d</w:t>
            </w:r>
            <w:r w:rsidRPr="00FD3327">
              <w:rPr>
                <w:i/>
                <w:color w:val="00B0F0"/>
                <w:vertAlign w:val="subscript"/>
              </w:rPr>
              <w:t>B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P</w:t>
            </w:r>
            <w:r w:rsidRPr="00FD3327">
              <w:rPr>
                <w:i/>
                <w:color w:val="00B0F0"/>
                <w:vertAlign w:val="subscript"/>
              </w:rPr>
              <w:t>B</w:t>
            </w:r>
            <w:r w:rsidRPr="00FD3327">
              <w:rPr>
                <w:i/>
                <w:color w:val="00B0F0"/>
              </w:rPr>
              <w:t xml:space="preserve"> = 4,96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1242B1" w:rsidRPr="00FD3327" w:rsidRDefault="001242B1" w:rsidP="00806413">
            <w:pPr>
              <w:jc w:val="center"/>
              <w:rPr>
                <w:i/>
                <w:color w:val="00B0F0"/>
              </w:rPr>
            </w:pPr>
            <w:r w:rsidRPr="00FD3327">
              <w:rPr>
                <w:i/>
                <w:color w:val="00B0F0"/>
              </w:rPr>
              <w:t>V</w:t>
            </w:r>
            <w:r w:rsidRPr="00FD3327">
              <w:rPr>
                <w:i/>
                <w:color w:val="00B0F0"/>
                <w:vertAlign w:val="subscript"/>
              </w:rPr>
              <w:t>B</w:t>
            </w:r>
            <w:r w:rsidRPr="00FD3327">
              <w:rPr>
                <w:i/>
                <w:color w:val="00B0F0"/>
              </w:rPr>
              <w:t xml:space="preserve"> = 80</w:t>
            </w:r>
          </w:p>
        </w:tc>
      </w:tr>
    </w:tbl>
    <w:p w:rsidR="001242B1" w:rsidRPr="00FD3327" w:rsidRDefault="001242B1" w:rsidP="001242B1">
      <w:pPr>
        <w:ind w:left="57"/>
        <w:rPr>
          <w:color w:val="00B0F0"/>
        </w:rPr>
      </w:pPr>
      <w:r w:rsidRPr="00FD3327">
        <w:rPr>
          <w:color w:val="00B0F0"/>
        </w:rPr>
        <w:t xml:space="preserve">  6) Déterminer la vitesse V</w:t>
      </w:r>
      <w:r w:rsidRPr="00FD3327">
        <w:rPr>
          <w:color w:val="00B0F0"/>
          <w:vertAlign w:val="subscript"/>
        </w:rPr>
        <w:t>A</w:t>
      </w:r>
      <w:r w:rsidRPr="00FD3327">
        <w:rPr>
          <w:color w:val="00B0F0"/>
        </w:rPr>
        <w:t xml:space="preserve"> de l’air à l’entrée de l’éjecteur.</w:t>
      </w:r>
    </w:p>
    <w:p w:rsidR="001242B1" w:rsidRPr="00FD3327" w:rsidRDefault="001242B1" w:rsidP="001242B1">
      <w:pPr>
        <w:ind w:left="57"/>
        <w:jc w:val="center"/>
        <w:rPr>
          <w:color w:val="00B0F0"/>
        </w:rPr>
      </w:pPr>
      <w:r w:rsidRPr="00FD3327">
        <w:rPr>
          <w:color w:val="00B0F0"/>
        </w:rPr>
        <w:t>(On considère l’éjecteur horizontal pour ce calcul)</w:t>
      </w:r>
    </w:p>
    <w:p w:rsidR="001242B1" w:rsidRPr="00FD3327" w:rsidRDefault="001242B1" w:rsidP="001242B1">
      <w:pPr>
        <w:ind w:left="57"/>
        <w:rPr>
          <w:color w:val="00B0F0"/>
        </w:rPr>
      </w:pPr>
      <w:r w:rsidRPr="00FD3327">
        <w:rPr>
          <w:color w:val="00B0F0"/>
        </w:rPr>
        <w:t>Les vitesses d’écoulement nous permettent de considérer que le débit volumique de l’air dans l’éjecteur</w:t>
      </w:r>
    </w:p>
    <w:p w:rsidR="001242B1" w:rsidRPr="00FD3327" w:rsidRDefault="001242B1" w:rsidP="001242B1">
      <w:pPr>
        <w:ind w:left="57"/>
        <w:rPr>
          <w:color w:val="00B0F0"/>
        </w:rPr>
      </w:pPr>
      <w:r w:rsidRPr="00FD3327">
        <w:rPr>
          <w:color w:val="00B0F0"/>
        </w:rPr>
        <w:t xml:space="preserve"> est constant.</w:t>
      </w:r>
    </w:p>
    <w:p w:rsidR="001242B1" w:rsidRPr="00FD3327" w:rsidRDefault="001242B1" w:rsidP="001242B1">
      <w:pPr>
        <w:ind w:left="57"/>
        <w:rPr>
          <w:color w:val="00B0F0"/>
        </w:rPr>
      </w:pPr>
      <w:r w:rsidRPr="00FD3327">
        <w:rPr>
          <w:color w:val="00B0F0"/>
        </w:rPr>
        <w:t xml:space="preserve">  7) En déduire le diamètre maximal d</w:t>
      </w:r>
      <w:r w:rsidRPr="00FD3327">
        <w:rPr>
          <w:color w:val="00B0F0"/>
          <w:vertAlign w:val="subscript"/>
        </w:rPr>
        <w:t>B</w:t>
      </w:r>
      <w:r w:rsidRPr="00FD3327">
        <w:rPr>
          <w:color w:val="00B0F0"/>
        </w:rPr>
        <w:t xml:space="preserve"> de sortie de l’éjecteur, afin de soulever l’élément de mur rideau</w:t>
      </w:r>
    </w:p>
    <w:p w:rsidR="001242B1" w:rsidRDefault="001242B1" w:rsidP="001242B1">
      <w:pPr>
        <w:ind w:left="57"/>
        <w:rPr>
          <w:color w:val="00B0F0"/>
        </w:rPr>
      </w:pPr>
      <w:r w:rsidRPr="00FD3327">
        <w:rPr>
          <w:color w:val="00B0F0"/>
        </w:rPr>
        <w:t xml:space="preserve"> étudié.</w:t>
      </w:r>
    </w:p>
    <w:p w:rsidR="001633E1" w:rsidRPr="001633E1" w:rsidRDefault="001633E1" w:rsidP="001242B1">
      <w:pPr>
        <w:ind w:left="57"/>
        <w:rPr>
          <w:color w:val="000000" w:themeColor="text1"/>
        </w:rPr>
      </w:pPr>
    </w:p>
    <w:p w:rsidR="001242B1" w:rsidRDefault="001242B1" w:rsidP="001242B1">
      <w:pPr>
        <w:ind w:left="57"/>
        <w:jc w:val="center"/>
      </w:pPr>
      <w:r>
        <w:t xml:space="preserve">- </w:t>
      </w:r>
      <w:r>
        <w:rPr>
          <w:b/>
        </w:rPr>
        <w:t>3</w:t>
      </w:r>
      <w:r>
        <w:t xml:space="preserve"> -</w:t>
      </w:r>
    </w:p>
    <w:p w:rsidR="001242B1" w:rsidRDefault="001242B1" w:rsidP="001242B1">
      <w:pPr>
        <w:ind w:left="57"/>
        <w:rPr>
          <w:b/>
          <w:u w:val="single"/>
        </w:rPr>
      </w:pPr>
      <w:r>
        <w:rPr>
          <w:b/>
          <w:u w:val="single"/>
        </w:rPr>
        <w:t>Oxydo-réduction</w:t>
      </w:r>
    </w:p>
    <w:p w:rsidR="001242B1" w:rsidRDefault="001242B1" w:rsidP="001242B1">
      <w:pPr>
        <w:ind w:left="57"/>
      </w:pPr>
      <w:r>
        <w:t>La menuiserie du mur rideau est composée en grande partie d’aluminium anodisé.</w:t>
      </w:r>
    </w:p>
    <w:p w:rsidR="001242B1" w:rsidRDefault="001242B1" w:rsidP="001242B1">
      <w:pPr>
        <w:ind w:left="57"/>
      </w:pPr>
      <w:r>
        <w:t>Dans cette partie, nous allons étudier le procédé d’anodisation de l’aluminium.</w:t>
      </w:r>
    </w:p>
    <w:p w:rsidR="001242B1" w:rsidRDefault="001242B1" w:rsidP="001242B1">
      <w:pPr>
        <w:ind w:left="57"/>
      </w:pPr>
      <w:r>
        <w:t>L’anodisation est un traitement de surface qui permet à l’aide d’une réaction d’oxydation du métal (ici</w:t>
      </w:r>
    </w:p>
    <w:p w:rsidR="001242B1" w:rsidRDefault="001242B1" w:rsidP="001242B1">
      <w:pPr>
        <w:ind w:left="57"/>
      </w:pPr>
      <w:r>
        <w:t xml:space="preserve"> l’aluminium), de créer une couche protectrice de quelques micromètres d’épaisseur.</w:t>
      </w:r>
    </w:p>
    <w:p w:rsidR="001242B1" w:rsidRDefault="001242B1" w:rsidP="001242B1">
      <w:pPr>
        <w:ind w:left="57"/>
      </w:pPr>
      <w:r>
        <w:t>L’oxyde d’aluminium (ou alumine) a des propriétés de dureté et d’imperméabilité qui améliorent la</w:t>
      </w:r>
    </w:p>
    <w:p w:rsidR="001242B1" w:rsidRDefault="001242B1" w:rsidP="001242B1">
      <w:pPr>
        <w:ind w:left="57"/>
      </w:pPr>
      <w:r>
        <w:t xml:space="preserve"> résistance à l’usure et à la corrosion.</w:t>
      </w:r>
    </w:p>
    <w:p w:rsidR="001242B1" w:rsidRDefault="001242B1" w:rsidP="001242B1">
      <w:pPr>
        <w:ind w:left="57"/>
      </w:pPr>
      <w:r>
        <w:t>Le procédé consiste en une succession de différents bains chimiques et électrochimiques.</w:t>
      </w:r>
    </w:p>
    <w:p w:rsidR="001242B1" w:rsidRDefault="001242B1" w:rsidP="001242B1">
      <w:pPr>
        <w:ind w:left="57"/>
        <w:jc w:val="center"/>
      </w:pPr>
      <w:r>
        <w:t>L’une des étapes est l’oxydation proprement dite :</w:t>
      </w:r>
    </w:p>
    <w:p w:rsidR="001242B1" w:rsidRDefault="0037434B" w:rsidP="001242B1">
      <w:pPr>
        <w:ind w:left="454"/>
        <w:jc w:val="both"/>
        <w:rPr>
          <w:i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520065</wp:posOffset>
                </wp:positionV>
                <wp:extent cx="3033395" cy="1346835"/>
                <wp:effectExtent l="5080" t="5715" r="9525" b="9525"/>
                <wp:wrapNone/>
                <wp:docPr id="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3395" cy="1346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« </w:t>
                            </w:r>
                            <w:r w:rsidRPr="00073827">
                              <w:rPr>
                                <w:i/>
                              </w:rPr>
                              <w:t>On plonge la pièce en aluminium à traiter</w:t>
                            </w:r>
                          </w:p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 w:rsidRPr="00073827">
                              <w:rPr>
                                <w:i/>
                              </w:rPr>
                              <w:t xml:space="preserve"> dans un bain d’acide sulfurique</w:t>
                            </w:r>
                            <w:r>
                              <w:rPr>
                                <w:i/>
                              </w:rPr>
                              <w:t xml:space="preserve"> et on relie à</w:t>
                            </w:r>
                          </w:p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 la borne plus d’un générateur de tension</w:t>
                            </w:r>
                          </w:p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 continue.</w:t>
                            </w:r>
                          </w:p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A l’autre borne, on place une tige métallique</w:t>
                            </w:r>
                          </w:p>
                          <w:p w:rsidR="003467EA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 (en aluminium par exemple) que l’on plonge</w:t>
                            </w:r>
                          </w:p>
                          <w:p w:rsidR="003467EA" w:rsidRPr="00E85987" w:rsidRDefault="003467EA" w:rsidP="001242B1">
                            <w:pPr>
                              <w:ind w:left="57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 dans la solution 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49" type="#_x0000_t202" style="position:absolute;left:0;text-align:left;margin-left:239.65pt;margin-top:40.95pt;width:238.85pt;height:106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">
                <v:textbox>
                  <w:txbxContent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« </w:t>
                      </w:r>
                      <w:r w:rsidRPr="00073827">
                        <w:rPr>
                          <w:i/>
                        </w:rPr>
                        <w:t>On plonge la pièce en aluminium à traiter</w:t>
                      </w:r>
                    </w:p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 w:rsidRPr="00073827">
                        <w:rPr>
                          <w:i/>
                        </w:rPr>
                        <w:t xml:space="preserve"> dans un bain d’acide sulfurique</w:t>
                      </w:r>
                      <w:r>
                        <w:rPr>
                          <w:i/>
                        </w:rPr>
                        <w:t xml:space="preserve"> et on relie à</w:t>
                      </w:r>
                    </w:p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 la borne plus d’un générateur de tension</w:t>
                      </w:r>
                    </w:p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 continue.</w:t>
                      </w:r>
                    </w:p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A l’autre borne, on place une tige métallique</w:t>
                      </w:r>
                    </w:p>
                    <w:p w:rsidR="003467EA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 (en aluminium par exemple) que l’on plonge</w:t>
                      </w:r>
                    </w:p>
                    <w:p w:rsidR="003467EA" w:rsidRPr="00E85987" w:rsidRDefault="003467EA" w:rsidP="001242B1">
                      <w:pPr>
                        <w:ind w:left="57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 dans la solution ».</w:t>
                      </w:r>
                    </w:p>
                  </w:txbxContent>
                </v:textbox>
              </v:shape>
            </w:pict>
          </mc:Fallback>
        </mc:AlternateContent>
      </w:r>
      <w:r w:rsidR="001242B1">
        <w:rPr>
          <w:i/>
          <w:noProof/>
        </w:rPr>
        <w:drawing>
          <wp:inline distT="0" distB="0" distL="0" distR="0" wp14:anchorId="17B2B93E" wp14:editId="3E794C40">
            <wp:extent cx="2466975" cy="2724150"/>
            <wp:effectExtent l="0" t="0" r="0" b="0"/>
            <wp:docPr id="19" name="Image 19" descr="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b4"/>
                    <pic:cNvPicPr>
                      <a:picLocks noChangeAspect="1" noChangeArrowheads="1"/>
                    </pic:cNvPicPr>
                  </pic:nvPicPr>
                  <pic:blipFill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2B1" w:rsidRPr="00E85987" w:rsidRDefault="001242B1" w:rsidP="001242B1">
      <w:pPr>
        <w:ind w:left="57"/>
        <w:jc w:val="both"/>
      </w:pPr>
    </w:p>
    <w:p w:rsidR="001242B1" w:rsidRDefault="001242B1" w:rsidP="001242B1">
      <w:pPr>
        <w:jc w:val="both"/>
      </w:pPr>
      <w:r w:rsidRPr="00E85987">
        <w:t xml:space="preserve">  1) En </w:t>
      </w:r>
      <w:r>
        <w:t>s’aidant du schéma, expliquer dans quel sens circulent les électrons dans les fils électriques.</w:t>
      </w:r>
    </w:p>
    <w:p w:rsidR="001242B1" w:rsidRDefault="001242B1" w:rsidP="001242B1">
      <w:pPr>
        <w:jc w:val="both"/>
      </w:pPr>
      <w:r>
        <w:t xml:space="preserve">  2) En déduire, en justifiant, où se produit l’oxydation et la réduction.</w:t>
      </w:r>
    </w:p>
    <w:p w:rsidR="001242B1" w:rsidRDefault="001242B1" w:rsidP="001242B1">
      <w:pPr>
        <w:jc w:val="both"/>
      </w:pPr>
      <w:r>
        <w:t>Les demi-équations d’oxydo-réduction des couples de l’eau H</w:t>
      </w:r>
      <w:r>
        <w:rPr>
          <w:vertAlign w:val="subscript"/>
        </w:rPr>
        <w:t>2</w:t>
      </w:r>
      <w:r>
        <w:t>O/H</w:t>
      </w:r>
      <w:r>
        <w:rPr>
          <w:vertAlign w:val="subscript"/>
        </w:rPr>
        <w:t>2</w:t>
      </w:r>
      <w:r>
        <w:t xml:space="preserve"> et O</w:t>
      </w:r>
      <w:r>
        <w:rPr>
          <w:vertAlign w:val="subscript"/>
        </w:rPr>
        <w:t>2</w:t>
      </w:r>
      <w:r>
        <w:t>/H</w:t>
      </w:r>
      <w:r>
        <w:rPr>
          <w:vertAlign w:val="subscript"/>
        </w:rPr>
        <w:t>2</w:t>
      </w:r>
      <w:r>
        <w:t>O sont :</w:t>
      </w:r>
    </w:p>
    <w:p w:rsidR="001242B1" w:rsidRDefault="001242B1" w:rsidP="001242B1">
      <w:pPr>
        <w:jc w:val="center"/>
      </w:pPr>
      <w:r>
        <w:t>H</w:t>
      </w:r>
      <w:r>
        <w:rPr>
          <w:vertAlign w:val="subscript"/>
        </w:rPr>
        <w:t>2</w:t>
      </w:r>
      <w:r>
        <w:t>O</w:t>
      </w:r>
      <w:r w:rsidRPr="00B53EE3">
        <w:rPr>
          <w:i/>
          <w:vertAlign w:val="subscript"/>
        </w:rPr>
        <w:t>ℓ</w:t>
      </w:r>
      <w:r>
        <w:t xml:space="preserve"> + 2 H</w:t>
      </w:r>
      <w:r>
        <w:rPr>
          <w:vertAlign w:val="superscript"/>
        </w:rPr>
        <w:t>+</w:t>
      </w:r>
      <w:r>
        <w:rPr>
          <w:vertAlign w:val="subscript"/>
        </w:rPr>
        <w:t>aq</w:t>
      </w:r>
      <w:r>
        <w:t xml:space="preserve"> + 2 e</w:t>
      </w:r>
      <w:r>
        <w:rPr>
          <w:vertAlign w:val="superscript"/>
        </w:rPr>
        <w:t>-</w:t>
      </w:r>
      <w:r>
        <w:t xml:space="preserve"> = H</w:t>
      </w:r>
      <w:r>
        <w:rPr>
          <w:vertAlign w:val="subscript"/>
        </w:rPr>
        <w:t>2(g)</w:t>
      </w:r>
      <w:r>
        <w:t xml:space="preserve"> + H</w:t>
      </w:r>
      <w:r>
        <w:rPr>
          <w:vertAlign w:val="subscript"/>
        </w:rPr>
        <w:t>2</w:t>
      </w:r>
      <w:r>
        <w:t>O</w:t>
      </w:r>
      <w:r w:rsidRPr="00B53EE3">
        <w:rPr>
          <w:i/>
          <w:vertAlign w:val="subscript"/>
        </w:rPr>
        <w:t>ℓ</w:t>
      </w:r>
    </w:p>
    <w:p w:rsidR="001242B1" w:rsidRDefault="001242B1" w:rsidP="001242B1">
      <w:pPr>
        <w:jc w:val="center"/>
      </w:pPr>
      <w:r>
        <w:t>2 H</w:t>
      </w:r>
      <w:r>
        <w:rPr>
          <w:vertAlign w:val="subscript"/>
        </w:rPr>
        <w:t>2</w:t>
      </w:r>
      <w:r>
        <w:t>O</w:t>
      </w:r>
      <w:r w:rsidRPr="00B53EE3">
        <w:rPr>
          <w:i/>
          <w:vertAlign w:val="subscript"/>
        </w:rPr>
        <w:t>ℓ</w:t>
      </w:r>
      <w:r>
        <w:t xml:space="preserve"> = O</w:t>
      </w:r>
      <w:r>
        <w:rPr>
          <w:vertAlign w:val="subscript"/>
        </w:rPr>
        <w:t>2(g)</w:t>
      </w:r>
      <w:r>
        <w:t xml:space="preserve"> + 4 H</w:t>
      </w:r>
      <w:r>
        <w:rPr>
          <w:vertAlign w:val="superscript"/>
        </w:rPr>
        <w:t>+</w:t>
      </w:r>
      <w:r>
        <w:rPr>
          <w:vertAlign w:val="subscript"/>
        </w:rPr>
        <w:t>(aq)</w:t>
      </w:r>
      <w:r>
        <w:t xml:space="preserve"> + 4 e</w:t>
      </w:r>
      <w:r>
        <w:rPr>
          <w:vertAlign w:val="superscript"/>
        </w:rPr>
        <w:t>-</w:t>
      </w:r>
    </w:p>
    <w:p w:rsidR="001242B1" w:rsidRDefault="001242B1" w:rsidP="001242B1">
      <w:r>
        <w:t xml:space="preserve">  3) Quel gaz se dégage à l’électrode métallique ?</w:t>
      </w:r>
    </w:p>
    <w:p w:rsidR="001242B1" w:rsidRDefault="001242B1" w:rsidP="001242B1">
      <w:r>
        <w:t xml:space="preserve">      Justifier la réponse.</w:t>
      </w:r>
    </w:p>
    <w:p w:rsidR="001242B1" w:rsidRDefault="001242B1" w:rsidP="001242B1">
      <w:r>
        <w:t>La réaction chimique de formation de l’alumine Al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>
        <w:t xml:space="preserve"> est modélisée par l’équation :</w:t>
      </w:r>
    </w:p>
    <w:p w:rsidR="001242B1" w:rsidRDefault="001242B1" w:rsidP="001242B1">
      <w:pPr>
        <w:jc w:val="center"/>
      </w:pPr>
      <w:r>
        <w:lastRenderedPageBreak/>
        <w:t>4 Al</w:t>
      </w:r>
      <w:r>
        <w:rPr>
          <w:vertAlign w:val="subscript"/>
        </w:rPr>
        <w:t>(s)</w:t>
      </w:r>
      <w:r>
        <w:t xml:space="preserve"> + 3 O</w:t>
      </w:r>
      <w:r>
        <w:rPr>
          <w:vertAlign w:val="subscript"/>
        </w:rPr>
        <w:t>2(g)</w:t>
      </w:r>
      <w:r>
        <w:t xml:space="preserve"> = 2 Al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3(s)</w:t>
      </w:r>
    </w:p>
    <w:p w:rsidR="001242B1" w:rsidRPr="0080791C" w:rsidRDefault="001242B1" w:rsidP="001242B1">
      <w:r>
        <w:t xml:space="preserve">  4) Calculer la masse d’alumine formée lors de la réaction.</w:t>
      </w:r>
    </w:p>
    <w:p w:rsidR="001242B1" w:rsidRDefault="001242B1" w:rsidP="001242B1">
      <w:r>
        <w:t xml:space="preserve">  5) Calculer la quantité de matière (en mole) d’alumine créée.</w:t>
      </w:r>
    </w:p>
    <w:p w:rsidR="001242B1" w:rsidRDefault="001242B1" w:rsidP="001242B1">
      <w:r>
        <w:t xml:space="preserve">  6) Trouver la masse d’aluminium consommée lors de la réaction.</w:t>
      </w:r>
    </w:p>
    <w:p w:rsidR="001242B1" w:rsidRDefault="001242B1" w:rsidP="001242B1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1242B1" w:rsidRDefault="001242B1" w:rsidP="001242B1">
      <w:pPr>
        <w:ind w:left="567"/>
      </w:pPr>
      <w:r w:rsidRPr="0080791C">
        <w:rPr>
          <w:i/>
        </w:rPr>
        <w:t>Masse volumique de l’aluminium </w:t>
      </w:r>
      <w:r w:rsidRPr="0080791C">
        <w:t xml:space="preserve">: </w:t>
      </w:r>
      <w:r>
        <w:t>ρ = 4000 kg.m</w:t>
      </w:r>
      <w:r>
        <w:rPr>
          <w:vertAlign w:val="superscript"/>
        </w:rPr>
        <w:t>-3</w:t>
      </w:r>
    </w:p>
    <w:p w:rsidR="001242B1" w:rsidRDefault="001242B1" w:rsidP="001242B1">
      <w:pPr>
        <w:ind w:left="567"/>
        <w:rPr>
          <w:i/>
        </w:rPr>
      </w:pPr>
      <w:r w:rsidRPr="0080791C">
        <w:rPr>
          <w:i/>
        </w:rPr>
        <w:t>Surface de la pièce à traiter : S = 1,2 m</w:t>
      </w:r>
      <w:r>
        <w:rPr>
          <w:i/>
          <w:vertAlign w:val="superscript"/>
        </w:rPr>
        <w:t>2</w:t>
      </w:r>
    </w:p>
    <w:p w:rsidR="001242B1" w:rsidRDefault="001242B1" w:rsidP="001242B1">
      <w:pPr>
        <w:ind w:left="567"/>
        <w:rPr>
          <w:i/>
        </w:rPr>
      </w:pPr>
      <w:r>
        <w:rPr>
          <w:i/>
        </w:rPr>
        <w:t>Epaisseur de la couche d’alumine désirée : e = 10 µm (1 µm = 10</w:t>
      </w:r>
      <w:r>
        <w:rPr>
          <w:i/>
          <w:vertAlign w:val="superscript"/>
        </w:rPr>
        <w:t>-6</w:t>
      </w:r>
      <w:r>
        <w:rPr>
          <w:i/>
        </w:rPr>
        <w:t xml:space="preserve"> m)</w:t>
      </w:r>
    </w:p>
    <w:p w:rsidR="00C601B7" w:rsidRDefault="00C601B7" w:rsidP="00C601B7">
      <w:pPr>
        <w:jc w:val="both"/>
      </w:pPr>
      <w:r>
        <w:br w:type="page"/>
      </w:r>
    </w:p>
    <w:p w:rsidR="001242B1" w:rsidRDefault="001242B1" w:rsidP="001242B1">
      <w:pPr>
        <w:pStyle w:val="Titre2"/>
      </w:pPr>
      <w:r w:rsidRPr="00AC5300">
        <w:rPr>
          <w:highlight w:val="yellow"/>
        </w:rPr>
        <w:lastRenderedPageBreak/>
        <w:t>EEC</w:t>
      </w:r>
    </w:p>
    <w:p w:rsidR="00FC6674" w:rsidRPr="003B1313" w:rsidRDefault="00FC6674" w:rsidP="00FC6674">
      <w:pPr>
        <w:jc w:val="center"/>
        <w:rPr>
          <w:b/>
          <w:i/>
          <w:sz w:val="28"/>
          <w:szCs w:val="28"/>
          <w:u w:val="single"/>
        </w:rPr>
      </w:pPr>
      <w:r w:rsidRPr="003B1313">
        <w:rPr>
          <w:b/>
          <w:i/>
          <w:sz w:val="28"/>
          <w:szCs w:val="28"/>
          <w:u w:val="single"/>
        </w:rPr>
        <w:t>Création d’un bloc de douches dans un camping</w:t>
      </w:r>
    </w:p>
    <w:p w:rsidR="00FC6674" w:rsidRDefault="00FC6674" w:rsidP="00FC6674">
      <w:pPr>
        <w:rPr>
          <w:i/>
        </w:rPr>
      </w:pPr>
      <w:r>
        <w:rPr>
          <w:i/>
        </w:rPr>
        <w:t>Le propriétaire d’un camping souhaite installer un ensemble de douches à la fois économe en eau,</w:t>
      </w:r>
    </w:p>
    <w:p w:rsidR="00FC6674" w:rsidRDefault="00FC6674" w:rsidP="00FC6674">
      <w:pPr>
        <w:rPr>
          <w:i/>
        </w:rPr>
      </w:pPr>
      <w:r>
        <w:rPr>
          <w:i/>
        </w:rPr>
        <w:t xml:space="preserve"> économe en énergie et qui minimise les rejets de dioxyde de carbone dans l’atmosphère.</w:t>
      </w:r>
    </w:p>
    <w:p w:rsidR="00FC6674" w:rsidRDefault="00FC6674" w:rsidP="00FC6674">
      <w:r>
        <w:t xml:space="preserve">Dans ce sujet, est constitué de </w:t>
      </w:r>
      <w:r w:rsidRPr="000773E3">
        <w:rPr>
          <w:u w:val="single"/>
        </w:rPr>
        <w:t>trois parties</w:t>
      </w:r>
      <w:r>
        <w:rPr>
          <w:u w:val="single"/>
        </w:rPr>
        <w:t> </w:t>
      </w:r>
      <w:r>
        <w:t>:</w:t>
      </w:r>
    </w:p>
    <w:p w:rsidR="00FC6674" w:rsidRDefault="00FC6674" w:rsidP="00FC6674">
      <w:pPr>
        <w:ind w:left="170"/>
      </w:pPr>
      <w:r>
        <w:t>• D’abord on étudie l’alimentation en eau du bloc de douches.</w:t>
      </w:r>
    </w:p>
    <w:p w:rsidR="00FC6674" w:rsidRDefault="00FC6674" w:rsidP="00FC6674">
      <w:pPr>
        <w:ind w:left="170"/>
      </w:pPr>
      <w:r>
        <w:t>• Puis, on analyse un dispositif permettant de « </w:t>
      </w:r>
      <w:r>
        <w:rPr>
          <w:i/>
        </w:rPr>
        <w:t>récupérer de la chaleur »</w:t>
      </w:r>
      <w:r>
        <w:t xml:space="preserve"> des eaux usées évacuées par</w:t>
      </w:r>
    </w:p>
    <w:p w:rsidR="00FC6674" w:rsidRDefault="00FC6674" w:rsidP="00FC6674">
      <w:pPr>
        <w:ind w:left="170"/>
      </w:pPr>
      <w:r>
        <w:t xml:space="preserve"> les douches.</w:t>
      </w:r>
    </w:p>
    <w:p w:rsidR="00FC6674" w:rsidRDefault="00FC6674" w:rsidP="00FC6674">
      <w:pPr>
        <w:ind w:left="170"/>
      </w:pPr>
      <w:r>
        <w:t>• Enfin, on s’intéresse aux performances et à la longévité du chauffe-eau chargé de fournir l’eau chaude</w:t>
      </w:r>
    </w:p>
    <w:p w:rsidR="00FC6674" w:rsidRDefault="00FC6674" w:rsidP="00FC6674">
      <w:pPr>
        <w:ind w:left="170"/>
      </w:pPr>
      <w:r>
        <w:t xml:space="preserve"> des douches.</w:t>
      </w:r>
    </w:p>
    <w:p w:rsidR="00FC6674" w:rsidRDefault="00FC6674" w:rsidP="00FC6674">
      <w:r>
        <w:t>(Le nombre de chiffres significatifs d’un résultat devra être cohérent avec les données de l’énoncé. Une</w:t>
      </w:r>
    </w:p>
    <w:p w:rsidR="00FC6674" w:rsidRDefault="00FC6674" w:rsidP="00FC6674">
      <w:r>
        <w:t xml:space="preserve"> attention particulière sera apportée aux unités utilisées).</w:t>
      </w:r>
    </w:p>
    <w:p w:rsidR="001633E1" w:rsidRDefault="001633E1" w:rsidP="00FC6674"/>
    <w:p w:rsidR="00FC6674" w:rsidRDefault="00FC6674" w:rsidP="00FC6674">
      <w:pPr>
        <w:jc w:val="center"/>
      </w:pPr>
      <w:r>
        <w:t xml:space="preserve">- </w:t>
      </w:r>
      <w:r w:rsidR="00A721BB">
        <w:rPr>
          <w:b/>
        </w:rPr>
        <w:t>1</w:t>
      </w:r>
      <w:r>
        <w:t xml:space="preserve"> -</w:t>
      </w:r>
    </w:p>
    <w:p w:rsidR="00FC6674" w:rsidRDefault="00FC6674" w:rsidP="00FC6674">
      <w:pPr>
        <w:rPr>
          <w:b/>
          <w:u w:val="single"/>
        </w:rPr>
      </w:pPr>
      <w:r>
        <w:rPr>
          <w:b/>
          <w:u w:val="single"/>
        </w:rPr>
        <w:t>Mécanique des fluides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  <w:u w:val="single"/>
        </w:rPr>
        <w:t>Données </w:t>
      </w:r>
      <w:r w:rsidRPr="002762B6">
        <w:rPr>
          <w:i/>
          <w:color w:val="00B0F0"/>
        </w:rPr>
        <w:t>:</w:t>
      </w:r>
    </w:p>
    <w:p w:rsidR="00FC6674" w:rsidRPr="002762B6" w:rsidRDefault="00FC6674" w:rsidP="00FC6674">
      <w:pPr>
        <w:ind w:left="567"/>
        <w:rPr>
          <w:color w:val="00B0F0"/>
        </w:rPr>
      </w:pPr>
      <w:r w:rsidRPr="002762B6">
        <w:rPr>
          <w:i/>
          <w:color w:val="00B0F0"/>
        </w:rPr>
        <w:t>Relation de Bernoulli </w:t>
      </w:r>
      <w:r w:rsidRPr="002762B6">
        <w:rPr>
          <w:color w:val="00B0F0"/>
        </w:rPr>
        <w:t xml:space="preserve">: </w:t>
      </w:r>
      <w:r w:rsidRPr="002762B6">
        <w:rPr>
          <w:color w:val="00B0F0"/>
          <w:position w:val="-24"/>
        </w:rPr>
        <w:object w:dxaOrig="4239" w:dyaOrig="620">
          <v:shape id="_x0000_i1039" type="#_x0000_t75" style="width:212.15pt;height:30.75pt" o:ole="">
            <v:imagedata r:id="rId92" o:title=""/>
          </v:shape>
          <o:OLEObject Type="Embed" ProgID="Equation.DSMT4" ShapeID="_x0000_i1039" DrawAspect="Content" ObjectID="_1475390626" r:id="rId93"/>
        </w:objec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Pression atmosphérique normale </w:t>
      </w:r>
      <w:r w:rsidRPr="002762B6">
        <w:rPr>
          <w:color w:val="00B0F0"/>
        </w:rPr>
        <w:t>: P</w:t>
      </w:r>
      <w:r w:rsidRPr="002762B6">
        <w:rPr>
          <w:color w:val="00B0F0"/>
          <w:vertAlign w:val="subscript"/>
        </w:rPr>
        <w:t>0</w:t>
      </w:r>
      <w:r w:rsidRPr="002762B6">
        <w:rPr>
          <w:color w:val="00B0F0"/>
        </w:rPr>
        <w:t xml:space="preserve"> </w:t>
      </w:r>
      <w:r w:rsidRPr="002762B6">
        <w:rPr>
          <w:i/>
          <w:color w:val="00B0F0"/>
        </w:rPr>
        <w:t>= 1,0.10</w:t>
      </w:r>
      <w:r w:rsidRPr="002762B6">
        <w:rPr>
          <w:i/>
          <w:color w:val="00B0F0"/>
          <w:vertAlign w:val="superscript"/>
        </w:rPr>
        <w:t>5</w:t>
      </w:r>
      <w:r w:rsidRPr="002762B6">
        <w:rPr>
          <w:i/>
          <w:color w:val="00B0F0"/>
        </w:rPr>
        <w:t xml:space="preserve"> Pa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Accélération de la pesanteur : g = 10 m.s</w:t>
      </w:r>
      <w:r w:rsidRPr="002762B6">
        <w:rPr>
          <w:i/>
          <w:color w:val="00B0F0"/>
          <w:vertAlign w:val="superscript"/>
        </w:rPr>
        <w:t>-2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Masse volumique de l’eau : ρ = 1000 kg.m</w:t>
      </w:r>
      <w:r w:rsidRPr="002762B6">
        <w:rPr>
          <w:i/>
          <w:color w:val="00B0F0"/>
          <w:vertAlign w:val="superscript"/>
        </w:rPr>
        <w:t>-3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>Le camping est alimenté en eau par un puits de forage.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>Une pompe immergée au fond du puits devra délivrer un débit d’eau minimal afin d’alimenter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simultanément six douches sur les dix que comporte le bloc.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  <w:u w:val="single"/>
        </w:rPr>
        <w:t>Caractéristiques de l’installation </w:t>
      </w:r>
      <w:r w:rsidRPr="002762B6">
        <w:rPr>
          <w:i/>
          <w:color w:val="00B0F0"/>
        </w:rPr>
        <w:t>: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La pompe sera immergée à une profondeur h = 30 m par rapport aux douchettes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Débit volumique minimal de l’eau à la sortie de la pompe : D</w:t>
      </w:r>
      <w:r w:rsidRPr="002762B6">
        <w:rPr>
          <w:i/>
          <w:color w:val="00B0F0"/>
          <w:vertAlign w:val="subscript"/>
        </w:rPr>
        <w:t>VA</w:t>
      </w:r>
      <w:r w:rsidRPr="002762B6">
        <w:rPr>
          <w:i/>
          <w:color w:val="00B0F0"/>
        </w:rPr>
        <w:t xml:space="preserve"> = 1,2 L.s</w:t>
      </w:r>
      <w:r w:rsidRPr="002762B6">
        <w:rPr>
          <w:i/>
          <w:color w:val="00B0F0"/>
          <w:vertAlign w:val="superscript"/>
        </w:rPr>
        <w:t>-1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Débit volumique de l’eau qui alimentera une douchette : D</w:t>
      </w:r>
      <w:r w:rsidRPr="002762B6">
        <w:rPr>
          <w:i/>
          <w:color w:val="00B0F0"/>
          <w:vertAlign w:val="subscript"/>
        </w:rPr>
        <w:t>VB</w:t>
      </w:r>
      <w:r w:rsidRPr="002762B6">
        <w:rPr>
          <w:i/>
          <w:color w:val="00B0F0"/>
        </w:rPr>
        <w:t xml:space="preserve"> = 0,2 L.s</w:t>
      </w:r>
      <w:r w:rsidRPr="002762B6">
        <w:rPr>
          <w:i/>
          <w:color w:val="00B0F0"/>
          <w:vertAlign w:val="superscript"/>
        </w:rPr>
        <w:t>-1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Diamètre de la canalisation à la sortie de la pompe : d</w:t>
      </w:r>
      <w:r w:rsidRPr="002762B6">
        <w:rPr>
          <w:i/>
          <w:color w:val="00B0F0"/>
          <w:vertAlign w:val="subscript"/>
        </w:rPr>
        <w:t>A</w:t>
      </w:r>
      <w:r w:rsidRPr="002762B6">
        <w:rPr>
          <w:i/>
          <w:color w:val="00B0F0"/>
        </w:rPr>
        <w:t xml:space="preserve"> = 32 mm</w:t>
      </w:r>
    </w:p>
    <w:p w:rsidR="00FC6674" w:rsidRPr="002762B6" w:rsidRDefault="00FC6674" w:rsidP="00FC6674">
      <w:pPr>
        <w:ind w:left="567"/>
        <w:rPr>
          <w:i/>
          <w:color w:val="00B0F0"/>
        </w:rPr>
      </w:pPr>
      <w:r w:rsidRPr="002762B6">
        <w:rPr>
          <w:i/>
          <w:color w:val="00B0F0"/>
        </w:rPr>
        <w:t>Diamètre du tuyau qui alimentera une douchette : d</w:t>
      </w:r>
      <w:r w:rsidRPr="002762B6">
        <w:rPr>
          <w:i/>
          <w:color w:val="00B0F0"/>
          <w:vertAlign w:val="subscript"/>
        </w:rPr>
        <w:t>B</w:t>
      </w:r>
      <w:r w:rsidRPr="002762B6">
        <w:rPr>
          <w:i/>
          <w:color w:val="00B0F0"/>
        </w:rPr>
        <w:t xml:space="preserve"> = 16 mm</w:t>
      </w:r>
    </w:p>
    <w:p w:rsidR="00FC6674" w:rsidRPr="002762B6" w:rsidRDefault="00FC6674" w:rsidP="00FC6674">
      <w:pPr>
        <w:rPr>
          <w:color w:val="00B0F0"/>
          <w:u w:val="single"/>
        </w:rPr>
      </w:pPr>
      <w:r w:rsidRPr="002762B6">
        <w:rPr>
          <w:color w:val="00B0F0"/>
          <w:u w:val="single"/>
        </w:rPr>
        <w:t>Vitesse d’écoulement de l’eau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1) Exprimer les débits volumiques D</w:t>
      </w:r>
      <w:r w:rsidRPr="002762B6">
        <w:rPr>
          <w:color w:val="00B0F0"/>
          <w:vertAlign w:val="subscript"/>
        </w:rPr>
        <w:t>VA</w:t>
      </w:r>
      <w:r w:rsidRPr="002762B6">
        <w:rPr>
          <w:color w:val="00B0F0"/>
        </w:rPr>
        <w:t xml:space="preserve"> et D</w:t>
      </w:r>
      <w:r w:rsidRPr="002762B6">
        <w:rPr>
          <w:color w:val="00B0F0"/>
          <w:vertAlign w:val="subscript"/>
        </w:rPr>
        <w:t>VB</w:t>
      </w:r>
      <w:r w:rsidRPr="002762B6">
        <w:rPr>
          <w:color w:val="00B0F0"/>
        </w:rPr>
        <w:t xml:space="preserve"> en m</w:t>
      </w:r>
      <w:r w:rsidRPr="002762B6">
        <w:rPr>
          <w:color w:val="00B0F0"/>
          <w:vertAlign w:val="superscript"/>
        </w:rPr>
        <w:t>3</w:t>
      </w:r>
      <w:r w:rsidRPr="002762B6">
        <w:rPr>
          <w:color w:val="00B0F0"/>
        </w:rPr>
        <w:t>.s</w:t>
      </w:r>
      <w:r w:rsidRPr="002762B6">
        <w:rPr>
          <w:color w:val="00B0F0"/>
          <w:vertAlign w:val="superscript"/>
        </w:rPr>
        <w:t>-1</w:t>
      </w:r>
      <w:r w:rsidRPr="002762B6">
        <w:rPr>
          <w:color w:val="00B0F0"/>
        </w:rPr>
        <w:t>.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2) Calculer la vitesse v</w:t>
      </w:r>
      <w:r w:rsidRPr="002762B6">
        <w:rPr>
          <w:color w:val="00B0F0"/>
          <w:sz w:val="18"/>
          <w:szCs w:val="18"/>
          <w:vertAlign w:val="subscript"/>
        </w:rPr>
        <w:t>A</w:t>
      </w:r>
      <w:r w:rsidRPr="002762B6">
        <w:rPr>
          <w:color w:val="00B0F0"/>
        </w:rPr>
        <w:t xml:space="preserve"> de l’eau à la sortie de la pompe et la vitesse v</w:t>
      </w:r>
      <w:r w:rsidRPr="002762B6">
        <w:rPr>
          <w:color w:val="00B0F0"/>
          <w:sz w:val="18"/>
          <w:szCs w:val="18"/>
          <w:vertAlign w:val="subscript"/>
        </w:rPr>
        <w:t>B</w:t>
      </w:r>
      <w:r w:rsidRPr="002762B6">
        <w:rPr>
          <w:color w:val="00B0F0"/>
        </w:rPr>
        <w:t xml:space="preserve"> de l’eau à la sortie d’une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douchette.</w:t>
      </w:r>
    </w:p>
    <w:p w:rsidR="00FC6674" w:rsidRPr="002762B6" w:rsidRDefault="00FC6674" w:rsidP="00FC6674">
      <w:pPr>
        <w:rPr>
          <w:color w:val="00B0F0"/>
          <w:u w:val="single"/>
        </w:rPr>
      </w:pPr>
      <w:r w:rsidRPr="002762B6">
        <w:rPr>
          <w:color w:val="00B0F0"/>
          <w:u w:val="single"/>
        </w:rPr>
        <w:t>Pression en sortie de pompe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>Pour pouvoir choisir un modèle de pompe, le propriétaire désire connaître la pression en sortie de pompe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lorsque six douches fonctionnent en même temps.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3) Combien vaut la pression P</w:t>
      </w:r>
      <w:r w:rsidRPr="002762B6">
        <w:rPr>
          <w:color w:val="00B0F0"/>
          <w:vertAlign w:val="subscript"/>
        </w:rPr>
        <w:t>B</w:t>
      </w:r>
      <w:r w:rsidRPr="002762B6">
        <w:rPr>
          <w:color w:val="00B0F0"/>
        </w:rPr>
        <w:t xml:space="preserve"> de l’eau qui s’écoule d’une douchette ?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    Justifier.</w:t>
      </w:r>
    </w:p>
    <w:p w:rsidR="00FC6674" w:rsidRPr="002762B6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4) Calculer à l’aide de la relation de Bernoulli, la pression P</w:t>
      </w:r>
      <w:r w:rsidRPr="002762B6">
        <w:rPr>
          <w:color w:val="00B0F0"/>
          <w:vertAlign w:val="subscript"/>
        </w:rPr>
        <w:t>A</w:t>
      </w:r>
      <w:r w:rsidRPr="002762B6">
        <w:rPr>
          <w:color w:val="00B0F0"/>
        </w:rPr>
        <w:t xml:space="preserve"> de l’eau à la sortie de la pompe.</w:t>
      </w:r>
    </w:p>
    <w:p w:rsidR="00FC6674" w:rsidRDefault="00FC6674" w:rsidP="00FC6674">
      <w:pPr>
        <w:rPr>
          <w:color w:val="00B0F0"/>
        </w:rPr>
      </w:pPr>
      <w:r w:rsidRPr="002762B6">
        <w:rPr>
          <w:color w:val="00B0F0"/>
        </w:rPr>
        <w:t xml:space="preserve">      Donner le résultat en pascal et en bar.</w:t>
      </w:r>
    </w:p>
    <w:p w:rsidR="001633E1" w:rsidRPr="001633E1" w:rsidRDefault="001633E1" w:rsidP="00FC6674"/>
    <w:p w:rsidR="00FC6674" w:rsidRPr="002762B6" w:rsidRDefault="00FC6674" w:rsidP="00FC6674">
      <w:pPr>
        <w:jc w:val="center"/>
      </w:pPr>
      <w:r>
        <w:t xml:space="preserve">- </w:t>
      </w:r>
      <w:r>
        <w:rPr>
          <w:b/>
        </w:rPr>
        <w:t>2</w:t>
      </w:r>
      <w:r>
        <w:t xml:space="preserve"> –</w:t>
      </w:r>
    </w:p>
    <w:p w:rsidR="00FC6674" w:rsidRDefault="00FC6674" w:rsidP="00FC6674">
      <w:pPr>
        <w:rPr>
          <w:b/>
          <w:u w:val="single"/>
        </w:rPr>
      </w:pPr>
      <w:r>
        <w:rPr>
          <w:b/>
          <w:u w:val="single"/>
        </w:rPr>
        <w:t>Calorimétrie</w:t>
      </w:r>
    </w:p>
    <w:p w:rsidR="00FC6674" w:rsidRDefault="00FC6674" w:rsidP="00FC6674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Débit volumique moyen d’une douche : D</w:t>
      </w:r>
      <w:r>
        <w:rPr>
          <w:i/>
          <w:vertAlign w:val="subscript"/>
        </w:rPr>
        <w:t>V</w:t>
      </w:r>
      <w:r>
        <w:rPr>
          <w:i/>
        </w:rPr>
        <w:t xml:space="preserve"> = 0 ; 20 L.s</w:t>
      </w:r>
      <w:r>
        <w:rPr>
          <w:i/>
          <w:vertAlign w:val="superscript"/>
        </w:rPr>
        <w:t>-1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Masse volumique de l’eau : ρ = 1000 kg.m</w:t>
      </w:r>
      <w:r>
        <w:rPr>
          <w:i/>
          <w:vertAlign w:val="superscript"/>
        </w:rPr>
        <w:t>-3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capacité thermique massique de l’eau : c = 4180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</w:p>
    <w:p w:rsidR="00FC6674" w:rsidRPr="00A20130" w:rsidRDefault="00FC6674" w:rsidP="00FC6674">
      <w:pPr>
        <w:ind w:left="567"/>
        <w:rPr>
          <w:i/>
        </w:rPr>
      </w:pPr>
      <w:r>
        <w:rPr>
          <w:i/>
        </w:rPr>
        <w:t>1 kWh = 3,6.10</w:t>
      </w:r>
      <w:r>
        <w:rPr>
          <w:i/>
          <w:vertAlign w:val="superscript"/>
        </w:rPr>
        <w:t>6</w:t>
      </w:r>
      <w:r>
        <w:rPr>
          <w:i/>
        </w:rPr>
        <w:t xml:space="preserve"> J</w:t>
      </w:r>
    </w:p>
    <w:p w:rsidR="00FC6674" w:rsidRDefault="00FC6674" w:rsidP="00FC6674">
      <w:r>
        <w:t>Le propriétaire du camping désire installer un dispositif permettant de « </w:t>
      </w:r>
      <w:r w:rsidRPr="00A20130">
        <w:rPr>
          <w:i/>
        </w:rPr>
        <w:t>récupérer de la chaleur</w:t>
      </w:r>
      <w:r>
        <w:t> » des</w:t>
      </w:r>
    </w:p>
    <w:p w:rsidR="00FC6674" w:rsidRDefault="00FC6674" w:rsidP="00FC6674">
      <w:r>
        <w:t xml:space="preserve"> eaux usées de douche.</w:t>
      </w:r>
    </w:p>
    <w:p w:rsidR="00FC6674" w:rsidRDefault="00FC6674" w:rsidP="00FC6674"/>
    <w:p w:rsidR="00FC6674" w:rsidRDefault="00FC6674" w:rsidP="00FC6674"/>
    <w:p w:rsidR="001633E1" w:rsidRDefault="001633E1" w:rsidP="00FC6674"/>
    <w:p w:rsidR="00FC6674" w:rsidRDefault="00FC6674" w:rsidP="00FC6674">
      <w:r>
        <w:rPr>
          <w:noProof/>
        </w:rPr>
        <w:lastRenderedPageBreak/>
        <w:drawing>
          <wp:anchor distT="0" distB="0" distL="114300" distR="114300" simplePos="0" relativeHeight="251706368" behindDoc="1" locked="0" layoutInCell="1" allowOverlap="1" wp14:anchorId="7FFF4214" wp14:editId="7E96F74B">
            <wp:simplePos x="0" y="0"/>
            <wp:positionH relativeFrom="column">
              <wp:posOffset>2231390</wp:posOffset>
            </wp:positionH>
            <wp:positionV relativeFrom="paragraph">
              <wp:posOffset>32385</wp:posOffset>
            </wp:positionV>
            <wp:extent cx="2047875" cy="2609850"/>
            <wp:effectExtent l="0" t="0" r="0" b="0"/>
            <wp:wrapNone/>
            <wp:docPr id="22" name="Image 22" descr="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1"/>
                    <pic:cNvPicPr>
                      <a:picLocks noChangeAspect="1" noChangeArrowheads="1"/>
                    </pic:cNvPicPr>
                  </pic:nvPicPr>
                  <pic:blipFill>
                    <a:blip r:embed="rId9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/>
    <w:p w:rsidR="00FC6674" w:rsidRDefault="00FC6674" w:rsidP="00FC6674">
      <w:pPr>
        <w:jc w:val="center"/>
        <w:rPr>
          <w:i/>
          <w:u w:val="single"/>
        </w:rPr>
      </w:pPr>
      <w:r>
        <w:rPr>
          <w:i/>
          <w:u w:val="single"/>
        </w:rPr>
        <w:t>Récupérateur de chaleur</w:t>
      </w:r>
    </w:p>
    <w:p w:rsidR="00FC6674" w:rsidRPr="00A20130" w:rsidRDefault="00FC6674" w:rsidP="00FC6674">
      <w:pPr>
        <w:jc w:val="center"/>
        <w:rPr>
          <w:i/>
        </w:rPr>
      </w:pPr>
      <w:r>
        <w:rPr>
          <w:i/>
        </w:rPr>
        <w:t xml:space="preserve">(d’après </w:t>
      </w:r>
      <w:hyperlink r:id="rId95" w:history="1">
        <w:r w:rsidRPr="00A10279">
          <w:rPr>
            <w:rStyle w:val="Lienhypertexte"/>
            <w:i/>
          </w:rPr>
          <w:t>http://www;gaiagreen.net</w:t>
        </w:r>
      </w:hyperlink>
      <w:r>
        <w:rPr>
          <w:i/>
        </w:rPr>
        <w:t>)</w:t>
      </w:r>
    </w:p>
    <w:p w:rsidR="00FC6674" w:rsidRPr="00A20130" w:rsidRDefault="00FC6674" w:rsidP="00FC6674">
      <w:pPr>
        <w:rPr>
          <w:u w:val="single"/>
        </w:rPr>
      </w:pPr>
      <w:r>
        <w:rPr>
          <w:u w:val="single"/>
        </w:rPr>
        <w:t>Descriptif du dispositif</w:t>
      </w:r>
    </w:p>
    <w:p w:rsidR="00FC6674" w:rsidRDefault="00FC6674" w:rsidP="00FC6674">
      <w:r>
        <w:t>Les eaux usées chaudes circulent le long de la paroi intérieure en cuivre du récupérateur de chaleur.</w:t>
      </w:r>
    </w:p>
    <w:p w:rsidR="00FC6674" w:rsidRDefault="00FC6674" w:rsidP="00FC6674">
      <w:r>
        <w:t>Dans le même temps, de l’eau froide circule en contre-sens dans la partie extérieure du récupérateur</w:t>
      </w:r>
    </w:p>
    <w:p w:rsidR="00FC6674" w:rsidRDefault="00FC6674" w:rsidP="00FC6674">
      <w:r>
        <w:t xml:space="preserve"> de chaleur.</w:t>
      </w:r>
    </w:p>
    <w:p w:rsidR="00FC6674" w:rsidRDefault="00FC6674" w:rsidP="00FC6674">
      <w:r>
        <w:t>L’eau froide est ainsi préchauffée.</w:t>
      </w:r>
    </w:p>
    <w:p w:rsidR="00FC6674" w:rsidRDefault="00FC6674" w:rsidP="00FC6674">
      <w:r>
        <w:t>Elle est ensuite envoyée aux robinets thermostatiques des douches.</w:t>
      </w:r>
    </w:p>
    <w:p w:rsidR="00FC6674" w:rsidRDefault="00FC6674" w:rsidP="00FC6674">
      <w:r>
        <w:t xml:space="preserve">  1) Expliquer le choix du cuivre comme matériau constituant le tube interne du « récupérateur</w:t>
      </w:r>
    </w:p>
    <w:p w:rsidR="00FC6674" w:rsidRDefault="00FC6674" w:rsidP="00FC6674">
      <w:r>
        <w:t xml:space="preserve"> de chaleur ».</w:t>
      </w:r>
    </w:p>
    <w:p w:rsidR="00FC6674" w:rsidRDefault="00FC6674" w:rsidP="00FC6674">
      <w:r>
        <w:rPr>
          <w:u w:val="single"/>
        </w:rPr>
        <w:t xml:space="preserve">Energie nécessaire en l’absence </w:t>
      </w:r>
      <w:r w:rsidRPr="00F62649">
        <w:rPr>
          <w:u w:val="single"/>
        </w:rPr>
        <w:t>du « récupérateur de chaleur »</w:t>
      </w:r>
    </w:p>
    <w:p w:rsidR="00FC6674" w:rsidRDefault="00FC6674" w:rsidP="00FC6674">
      <w:r>
        <w:t>En moyenne, le propriétaire estime que les douches seront utilisées par 150 campeurs, à raison d’une</w:t>
      </w:r>
    </w:p>
    <w:p w:rsidR="00FC6674" w:rsidRDefault="00FC6674" w:rsidP="00FC6674">
      <w:r>
        <w:t xml:space="preserve"> douche par jour d’une durée Δt = 8,0 minutes.</w:t>
      </w:r>
    </w:p>
    <w:p w:rsidR="00FC6674" w:rsidRDefault="00FC6674" w:rsidP="00FC6674">
      <w:r>
        <w:t xml:space="preserve">  2) Calculer en mètre cube, le volume d’eau V qui sera consommé en une journée pour les douches.</w:t>
      </w:r>
    </w:p>
    <w:p w:rsidR="00FC6674" w:rsidRDefault="00FC6674" w:rsidP="00FC6674">
      <w:r>
        <w:t xml:space="preserve">  3) Calculer l’énergie thermique Q</w:t>
      </w:r>
      <w:r>
        <w:rPr>
          <w:vertAlign w:val="subscript"/>
        </w:rPr>
        <w:t>1</w:t>
      </w:r>
      <w:r>
        <w:t xml:space="preserve"> nécessaire pour élever la température de ce volume d’eau de</w:t>
      </w:r>
    </w:p>
    <w:p w:rsidR="00FC6674" w:rsidRDefault="00FC6674" w:rsidP="00FC6674">
      <w:r>
        <w:t xml:space="preserve"> θ</w:t>
      </w:r>
      <w:r>
        <w:rPr>
          <w:vertAlign w:val="subscript"/>
        </w:rPr>
        <w:t>1</w:t>
      </w:r>
      <w:r>
        <w:t xml:space="preserve"> = 10°C à θ</w:t>
      </w:r>
      <w:r>
        <w:rPr>
          <w:vertAlign w:val="subscript"/>
        </w:rPr>
        <w:t>2</w:t>
      </w:r>
      <w:r>
        <w:t xml:space="preserve"> = 40°C.</w:t>
      </w:r>
    </w:p>
    <w:p w:rsidR="00FC6674" w:rsidRDefault="00FC6674" w:rsidP="00FC6674">
      <w:r>
        <w:t xml:space="preserve">      Exprimer ce résultat en joules et en kilowattheures.</w:t>
      </w:r>
    </w:p>
    <w:p w:rsidR="00FC6674" w:rsidRDefault="00FC6674" w:rsidP="00FC6674">
      <w:pPr>
        <w:rPr>
          <w:u w:val="single"/>
        </w:rPr>
      </w:pPr>
      <w:r>
        <w:rPr>
          <w:u w:val="single"/>
        </w:rPr>
        <w:t xml:space="preserve">Intérêt du </w:t>
      </w:r>
      <w:r w:rsidRPr="00F62649">
        <w:rPr>
          <w:u w:val="single"/>
        </w:rPr>
        <w:t>« récupérateur de chaleur »</w:t>
      </w:r>
    </w:p>
    <w:p w:rsidR="00FC6674" w:rsidRDefault="00FC6674" w:rsidP="00FC6674">
      <w:r>
        <w:t>En utilisant un récupérateur de chaleur, l’eau froide sera au départ à la température θ’</w:t>
      </w:r>
      <w:r>
        <w:rPr>
          <w:vertAlign w:val="subscript"/>
        </w:rPr>
        <w:t>1</w:t>
      </w:r>
      <w:r>
        <w:t xml:space="preserve"> = 25°C au lieu de</w:t>
      </w:r>
    </w:p>
    <w:p w:rsidR="00FC6674" w:rsidRDefault="00FC6674" w:rsidP="00FC6674">
      <w:r>
        <w:t xml:space="preserve"> θ</w:t>
      </w:r>
      <w:r>
        <w:rPr>
          <w:vertAlign w:val="subscript"/>
        </w:rPr>
        <w:t>1</w:t>
      </w:r>
      <w:r>
        <w:t xml:space="preserve"> = 10°C.</w:t>
      </w:r>
    </w:p>
    <w:p w:rsidR="00FC6674" w:rsidRDefault="00FC6674" w:rsidP="00FC6674">
      <w:r>
        <w:t xml:space="preserve">  4) Calculer l’énergie thermique Q</w:t>
      </w:r>
      <w:r>
        <w:rPr>
          <w:vertAlign w:val="subscript"/>
        </w:rPr>
        <w:t>2</w:t>
      </w:r>
      <w:r>
        <w:t xml:space="preserve"> que permet d’économiser ce système pour une journée de</w:t>
      </w:r>
    </w:p>
    <w:p w:rsidR="00FC6674" w:rsidRDefault="00FC6674" w:rsidP="00FC6674">
      <w:r>
        <w:t xml:space="preserve"> fonctionnement.</w:t>
      </w:r>
    </w:p>
    <w:p w:rsidR="00FC6674" w:rsidRPr="00434B02" w:rsidRDefault="00FC6674" w:rsidP="00FC6674">
      <w:r>
        <w:t xml:space="preserve">      Exprimer ce résultat en kilowattheures.</w:t>
      </w:r>
    </w:p>
    <w:p w:rsidR="00FC6674" w:rsidRDefault="00FC6674" w:rsidP="00FC6674">
      <w:r>
        <w:t>Le camping fonctionne 90 jours par an.</w:t>
      </w:r>
    </w:p>
    <w:p w:rsidR="00FC6674" w:rsidRDefault="00FC6674" w:rsidP="00FC6674">
      <w:r>
        <w:t>Il est équipé d’un chauffe-eau au gaz naturel dont le rendement est η = 0,85.</w:t>
      </w:r>
    </w:p>
    <w:p w:rsidR="00FC6674" w:rsidRDefault="00FC6674" w:rsidP="00FC6674">
      <w:r>
        <w:t xml:space="preserve">  5) Sachant que le coût du kilowattheure de gaz naturel est estimé à 0,59 €, quelle est l’économie</w:t>
      </w:r>
    </w:p>
    <w:p w:rsidR="00FC6674" w:rsidRDefault="00FC6674" w:rsidP="00FC6674">
      <w:r>
        <w:t xml:space="preserve"> financière que peut réaliser le propriétaire du camping en un an ?</w:t>
      </w:r>
    </w:p>
    <w:p w:rsidR="00FC6674" w:rsidRDefault="00FC6674" w:rsidP="00FC6674">
      <w:pPr>
        <w:jc w:val="center"/>
      </w:pPr>
      <w:r w:rsidRPr="002762B6">
        <w:t xml:space="preserve">- </w:t>
      </w:r>
      <w:r w:rsidRPr="002762B6">
        <w:rPr>
          <w:b/>
        </w:rPr>
        <w:t>3</w:t>
      </w:r>
      <w:r w:rsidRPr="002762B6">
        <w:t xml:space="preserve"> </w:t>
      </w:r>
      <w:r>
        <w:t>-</w:t>
      </w:r>
    </w:p>
    <w:p w:rsidR="00FC6674" w:rsidRDefault="00FC6674" w:rsidP="00FC6674">
      <w:r>
        <w:t>L’eau chaude qui alimentera les douches sera produite par un chauffe-eau fonctionnant au méthane.</w:t>
      </w:r>
    </w:p>
    <w:p w:rsidR="00FC6674" w:rsidRDefault="00FC6674" w:rsidP="00FC6674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1 kWh = 3,6.10</w:t>
      </w:r>
      <w:r>
        <w:rPr>
          <w:i/>
          <w:vertAlign w:val="superscript"/>
        </w:rPr>
        <w:t>6</w:t>
      </w:r>
      <w:r>
        <w:rPr>
          <w:i/>
        </w:rPr>
        <w:t xml:space="preserve"> J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Volume molaire des gaz : V</w:t>
      </w:r>
      <w:r>
        <w:rPr>
          <w:i/>
          <w:vertAlign w:val="subscript"/>
        </w:rPr>
        <w:t>m</w:t>
      </w:r>
      <w:r>
        <w:rPr>
          <w:i/>
        </w:rPr>
        <w:t xml:space="preserve"> = 25 L.mol</w:t>
      </w:r>
      <w:r>
        <w:rPr>
          <w:i/>
          <w:vertAlign w:val="superscript"/>
        </w:rPr>
        <w:t>-1</w:t>
      </w:r>
    </w:p>
    <w:p w:rsidR="00FC6674" w:rsidRPr="00CB1D06" w:rsidRDefault="00FC6674" w:rsidP="00FC6674">
      <w:pPr>
        <w:ind w:left="567"/>
        <w:rPr>
          <w:i/>
        </w:rPr>
      </w:pPr>
      <w:r>
        <w:rPr>
          <w:i/>
        </w:rPr>
        <w:t>Méthane CH</w:t>
      </w:r>
      <w:r>
        <w:rPr>
          <w:i/>
          <w:vertAlign w:val="subscript"/>
        </w:rPr>
        <w:t>4</w:t>
      </w:r>
    </w:p>
    <w:p w:rsidR="00FC6674" w:rsidRDefault="00FC6674" w:rsidP="00FC6674">
      <w:pPr>
        <w:ind w:left="567"/>
        <w:rPr>
          <w:i/>
          <w:vertAlign w:val="superscript"/>
        </w:rPr>
      </w:pPr>
      <w:r>
        <w:rPr>
          <w:i/>
        </w:rPr>
        <w:t>Pouvoir calorifique du méthane : PC = 50,1.10</w:t>
      </w:r>
      <w:r>
        <w:rPr>
          <w:i/>
          <w:vertAlign w:val="superscript"/>
        </w:rPr>
        <w:t>6</w:t>
      </w:r>
      <w:r>
        <w:rPr>
          <w:i/>
        </w:rPr>
        <w:t xml:space="preserve"> J.kg</w:t>
      </w:r>
      <w:r>
        <w:rPr>
          <w:i/>
          <w:vertAlign w:val="superscript"/>
        </w:rPr>
        <w:t>-1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Couples oxydant / réducteur : Fe</w:t>
      </w:r>
      <w:r>
        <w:rPr>
          <w:i/>
          <w:vertAlign w:val="superscript"/>
        </w:rPr>
        <w:t>2+</w:t>
      </w:r>
      <w:r>
        <w:rPr>
          <w:i/>
        </w:rPr>
        <w:t xml:space="preserve"> / Fe ; Mg</w:t>
      </w:r>
      <w:r>
        <w:rPr>
          <w:i/>
          <w:vertAlign w:val="superscript"/>
        </w:rPr>
        <w:t>2+</w:t>
      </w:r>
      <w:r>
        <w:rPr>
          <w:i/>
        </w:rPr>
        <w:t xml:space="preserve"> / Mg ; Cu</w:t>
      </w:r>
      <w:r>
        <w:rPr>
          <w:i/>
          <w:vertAlign w:val="superscript"/>
        </w:rPr>
        <w:t>2+</w:t>
      </w:r>
      <w:r>
        <w:rPr>
          <w:i/>
        </w:rPr>
        <w:t xml:space="preserve"> / Cu</w:t>
      </w:r>
    </w:p>
    <w:p w:rsidR="00FC6674" w:rsidRDefault="00FC6674" w:rsidP="00FC6674">
      <w:pPr>
        <w:ind w:left="567"/>
        <w:rPr>
          <w:i/>
        </w:rPr>
      </w:pPr>
      <w:r>
        <w:rPr>
          <w:i/>
        </w:rPr>
        <w:t>Potentiels électrochimiques E</w:t>
      </w:r>
      <w:r>
        <w:rPr>
          <w:i/>
          <w:sz w:val="18"/>
          <w:szCs w:val="18"/>
          <w:vertAlign w:val="superscript"/>
        </w:rPr>
        <w:t>O</w:t>
      </w:r>
      <w:r>
        <w:rPr>
          <w:i/>
        </w:rPr>
        <w:t xml:space="preserve"> (V) : E</w:t>
      </w:r>
      <w:r>
        <w:rPr>
          <w:i/>
          <w:sz w:val="18"/>
          <w:szCs w:val="18"/>
          <w:vertAlign w:val="superscript"/>
        </w:rPr>
        <w:t>O</w:t>
      </w:r>
      <w:r>
        <w:rPr>
          <w:i/>
          <w:vertAlign w:val="subscript"/>
        </w:rPr>
        <w:t>1</w:t>
      </w:r>
      <w:r>
        <w:rPr>
          <w:i/>
        </w:rPr>
        <w:t xml:space="preserve"> = - 2,37 ; E</w:t>
      </w:r>
      <w:r>
        <w:rPr>
          <w:i/>
          <w:sz w:val="18"/>
          <w:szCs w:val="18"/>
          <w:vertAlign w:val="superscript"/>
        </w:rPr>
        <w:t>O</w:t>
      </w:r>
      <w:r>
        <w:rPr>
          <w:i/>
          <w:vertAlign w:val="subscript"/>
        </w:rPr>
        <w:t>2</w:t>
      </w:r>
      <w:r>
        <w:rPr>
          <w:i/>
        </w:rPr>
        <w:t xml:space="preserve"> = - 0,44 ; E</w:t>
      </w:r>
      <w:r>
        <w:rPr>
          <w:i/>
          <w:sz w:val="18"/>
          <w:szCs w:val="18"/>
          <w:vertAlign w:val="superscript"/>
        </w:rPr>
        <w:t>O</w:t>
      </w:r>
      <w:r>
        <w:rPr>
          <w:i/>
          <w:vertAlign w:val="subscript"/>
        </w:rPr>
        <w:t>3</w:t>
      </w:r>
      <w:r>
        <w:rPr>
          <w:i/>
        </w:rPr>
        <w:t xml:space="preserve"> = 0,34</w:t>
      </w:r>
    </w:p>
    <w:p w:rsidR="004243DC" w:rsidRDefault="004243DC" w:rsidP="004243DC"/>
    <w:p w:rsidR="008E3AC4" w:rsidRDefault="008E3AC4" w:rsidP="004243DC"/>
    <w:p w:rsidR="008E3AC4" w:rsidRDefault="008E3AC4" w:rsidP="004243DC"/>
    <w:p w:rsidR="00FC6674" w:rsidRDefault="00FC6674" w:rsidP="00FC6674">
      <w:r>
        <w:rPr>
          <w:b/>
          <w:u w:val="single"/>
        </w:rPr>
        <w:lastRenderedPageBreak/>
        <w:t>Chimie organique</w:t>
      </w:r>
    </w:p>
    <w:p w:rsidR="00FC6674" w:rsidRPr="00CB1D06" w:rsidRDefault="00FC6674" w:rsidP="00FC6674">
      <w:pPr>
        <w:ind w:left="170"/>
        <w:rPr>
          <w:u w:val="single"/>
        </w:rPr>
      </w:pPr>
      <w:r>
        <w:rPr>
          <w:u w:val="single"/>
        </w:rPr>
        <w:t>Combustion du méthane</w:t>
      </w:r>
    </w:p>
    <w:p w:rsidR="00FC6674" w:rsidRDefault="00FC6674" w:rsidP="00FC6674">
      <w:r>
        <w:t xml:space="preserve">  1) Ecrire l’équation-bilan de la réaction de combustion complète du méthane avec le dioxygène de l’air.</w:t>
      </w:r>
    </w:p>
    <w:p w:rsidR="00FC6674" w:rsidRDefault="00FC6674" w:rsidP="00FC6674">
      <w:r>
        <w:t>Dans le cas le plus favorable, le récupérateur de chaleur pour douches permettra une économie journalière</w:t>
      </w:r>
    </w:p>
    <w:p w:rsidR="00FC6674" w:rsidRDefault="00FC6674" w:rsidP="00FC6674">
      <w:r>
        <w:t xml:space="preserve"> d’énergie primaire E = 300 kWh.</w:t>
      </w:r>
    </w:p>
    <w:p w:rsidR="00FC6674" w:rsidRDefault="00FC6674" w:rsidP="00FC6674">
      <w:r>
        <w:t xml:space="preserve">  2) Donner le pouvoir calorifique PC du méthane en kWh.kg</w:t>
      </w:r>
      <w:r>
        <w:rPr>
          <w:vertAlign w:val="superscript"/>
        </w:rPr>
        <w:t>-1</w:t>
      </w:r>
      <w:r>
        <w:t>.</w:t>
      </w:r>
    </w:p>
    <w:p w:rsidR="00FC6674" w:rsidRDefault="00FC6674" w:rsidP="00FC6674">
      <w:r>
        <w:t xml:space="preserve">  3) Calculer la masse m</w:t>
      </w:r>
      <w:r>
        <w:rPr>
          <w:sz w:val="20"/>
          <w:szCs w:val="20"/>
          <w:vertAlign w:val="subscript"/>
        </w:rPr>
        <w:t>méthane</w:t>
      </w:r>
      <w:r>
        <w:t xml:space="preserve"> de méthane économisée par jour.</w:t>
      </w:r>
    </w:p>
    <w:p w:rsidR="00FC6674" w:rsidRDefault="00FC6674" w:rsidP="00FC6674">
      <w:r>
        <w:t xml:space="preserve">  4) Calculer le volume V</w:t>
      </w:r>
      <w:r>
        <w:rPr>
          <w:sz w:val="20"/>
          <w:szCs w:val="20"/>
          <w:vertAlign w:val="subscript"/>
        </w:rPr>
        <w:t>dioxyde de carbone</w:t>
      </w:r>
      <w:r>
        <w:t xml:space="preserve"> de dioxyde de carbone qui ne sera pas rejeté dans l’atmosphère, grâce</w:t>
      </w:r>
    </w:p>
    <w:p w:rsidR="00FC6674" w:rsidRDefault="00FC6674" w:rsidP="00FC6674">
      <w:r>
        <w:t xml:space="preserve"> à l’utilisation du récupérateur de chaleur pour douches.</w:t>
      </w:r>
    </w:p>
    <w:p w:rsidR="00FC6674" w:rsidRDefault="00FC6674" w:rsidP="00FC6674">
      <w:r>
        <w:rPr>
          <w:b/>
          <w:u w:val="single"/>
        </w:rPr>
        <w:t>Oxydo-réduction</w:t>
      </w:r>
    </w:p>
    <w:p w:rsidR="00FC6674" w:rsidRPr="00CB1D06" w:rsidRDefault="00FC6674" w:rsidP="00FC6674">
      <w:pPr>
        <w:ind w:left="170"/>
        <w:rPr>
          <w:u w:val="single"/>
        </w:rPr>
      </w:pPr>
      <w:r>
        <w:rPr>
          <w:u w:val="single"/>
        </w:rPr>
        <w:t>Protection de la cuve métallique contre la corrosion</w:t>
      </w:r>
    </w:p>
    <w:p w:rsidR="00FC6674" w:rsidRDefault="00FC6674" w:rsidP="00FC6674">
      <w:r>
        <w:t>Pour prolonger la durée de vie du chauffe-eau, il est recommandé de vérifier régulièrement l’état du bloc</w:t>
      </w:r>
    </w:p>
    <w:p w:rsidR="00FC6674" w:rsidRDefault="00FC6674" w:rsidP="00FC6674">
      <w:r>
        <w:t xml:space="preserve"> de magnésium interchangeable, qui protège la cuve en fer du chauffe-eau contre la corrosion.</w:t>
      </w:r>
    </w:p>
    <w:p w:rsidR="00FC6674" w:rsidRDefault="00FC6674" w:rsidP="00FC6674">
      <w:r>
        <w:t>La notice du chauffe-eau indique que le magnésium joue le rôle d’anode sacrificielle.</w:t>
      </w:r>
    </w:p>
    <w:p w:rsidR="00FC6674" w:rsidRDefault="00FC6674" w:rsidP="00FC6674">
      <w:r>
        <w:t xml:space="preserve">  1) Pourquoi qualifie-t-on l’anode en magnésium d’anode sacrificielle ?</w:t>
      </w:r>
    </w:p>
    <w:p w:rsidR="00FC6674" w:rsidRPr="00C44269" w:rsidRDefault="00FC6674" w:rsidP="00FC6674">
      <w:pPr>
        <w:ind w:left="170"/>
        <w:rPr>
          <w:u w:val="single"/>
        </w:rPr>
      </w:pPr>
      <w:r>
        <w:rPr>
          <w:u w:val="single"/>
        </w:rPr>
        <w:t>Etude de la corrosion du fer</w:t>
      </w:r>
    </w:p>
    <w:p w:rsidR="00FC6674" w:rsidRDefault="00FC6674" w:rsidP="00FC6674">
      <w:r>
        <w:t>En l’absence de protection, le fer est oxydé car il réagit avec le dioxygène O</w:t>
      </w:r>
      <w:r>
        <w:rPr>
          <w:vertAlign w:val="subscript"/>
        </w:rPr>
        <w:t>2</w:t>
      </w:r>
      <w:r>
        <w:t xml:space="preserve"> de l’air en présence</w:t>
      </w:r>
    </w:p>
    <w:p w:rsidR="00FC6674" w:rsidRDefault="00FC6674" w:rsidP="00FC6674">
      <w:r>
        <w:t xml:space="preserve"> d’humidité.</w:t>
      </w:r>
    </w:p>
    <w:p w:rsidR="00FC6674" w:rsidRDefault="00FC6674" w:rsidP="00FC6674">
      <w:r>
        <w:t xml:space="preserve">  2) Ecrire la demi-équation électronique qui représente l’oxydation du fer.</w:t>
      </w:r>
    </w:p>
    <w:p w:rsidR="00FC6674" w:rsidRDefault="00FC6674" w:rsidP="00FC6674">
      <w:r>
        <w:t xml:space="preserve">     Préciser quel est l’oxydant et quel est le réducteur de ce couple.</w:t>
      </w:r>
    </w:p>
    <w:p w:rsidR="00FC6674" w:rsidRDefault="00FC6674" w:rsidP="00FC6674">
      <w:r>
        <w:t xml:space="preserve">La réduction du dioxygène peut se modéliser avec la demi-équation : </w:t>
      </w:r>
    </w:p>
    <w:p w:rsidR="00FC6674" w:rsidRDefault="00FC6674" w:rsidP="00FC6674">
      <w:pPr>
        <w:jc w:val="center"/>
      </w:pPr>
      <w:r>
        <w:t>O</w:t>
      </w:r>
      <w:r>
        <w:rPr>
          <w:vertAlign w:val="subscript"/>
        </w:rPr>
        <w:t>2</w:t>
      </w:r>
      <w:r>
        <w:t xml:space="preserve"> + 2 H</w:t>
      </w:r>
      <w:r>
        <w:rPr>
          <w:vertAlign w:val="subscript"/>
        </w:rPr>
        <w:t>2</w:t>
      </w:r>
      <w:r>
        <w:t>O + ….e</w:t>
      </w:r>
      <w:r>
        <w:rPr>
          <w:vertAlign w:val="superscript"/>
        </w:rPr>
        <w:t>-</w:t>
      </w:r>
      <w:r>
        <w:t xml:space="preserve"> = 4 HO</w:t>
      </w:r>
      <w:r>
        <w:rPr>
          <w:vertAlign w:val="superscript"/>
        </w:rPr>
        <w:t>-</w:t>
      </w:r>
    </w:p>
    <w:p w:rsidR="00FC6674" w:rsidRDefault="00FC6674" w:rsidP="00FC6674">
      <w:r>
        <w:t xml:space="preserve">  3) Compléter cette demi-équation électronique.</w:t>
      </w:r>
    </w:p>
    <w:p w:rsidR="00FC6674" w:rsidRDefault="00FC6674" w:rsidP="00FC6674">
      <w:r>
        <w:t xml:space="preserve">  4) A l’aide des deux demi-équations électroniques précédentes, écrire l’équation-bilan de la corrosion du fer.</w:t>
      </w:r>
    </w:p>
    <w:p w:rsidR="00FC6674" w:rsidRDefault="00FC6674" w:rsidP="00FC6674">
      <w:pPr>
        <w:ind w:left="170"/>
        <w:rPr>
          <w:u w:val="single"/>
        </w:rPr>
      </w:pPr>
      <w:r>
        <w:rPr>
          <w:u w:val="single"/>
        </w:rPr>
        <w:t>Rôle de l’anode en magnésium</w:t>
      </w:r>
    </w:p>
    <w:p w:rsidR="00FC6674" w:rsidRDefault="00FC6674" w:rsidP="00FC6674">
      <w:r>
        <w:t xml:space="preserve">  5) La transformation chimique modélisée par l’équation-bilan de la réaction écrite à la question 7)</w:t>
      </w:r>
    </w:p>
    <w:p w:rsidR="00FC6674" w:rsidRDefault="00FC6674" w:rsidP="00FC6674">
      <w:r>
        <w:t xml:space="preserve"> a-t-elle toujours lieu lorsque la cuve en fer est protégée par une anode en magnésium ?</w:t>
      </w:r>
    </w:p>
    <w:p w:rsidR="00FC6674" w:rsidRDefault="00FC6674" w:rsidP="00FC6674">
      <w:r>
        <w:t xml:space="preserve">      Sinon, écrire la nouvelle équation-bilan mise en jeu.</w:t>
      </w:r>
    </w:p>
    <w:p w:rsidR="00FC6674" w:rsidRPr="00CD08F6" w:rsidRDefault="00FC6674" w:rsidP="00FC6674">
      <w:pPr>
        <w:ind w:left="170"/>
        <w:rPr>
          <w:u w:val="single"/>
        </w:rPr>
      </w:pPr>
      <w:r>
        <w:rPr>
          <w:u w:val="single"/>
        </w:rPr>
        <w:t>Le cuivre, le fer et le magnésium</w:t>
      </w:r>
    </w:p>
    <w:p w:rsidR="00FC6674" w:rsidRDefault="00FC6674" w:rsidP="00FC6674">
      <w:r>
        <w:t>Si on remplaçait le magnésium par du cuivre, le fer subirait une corrosion alors que le cuivre ne serait</w:t>
      </w:r>
    </w:p>
    <w:p w:rsidR="00FC6674" w:rsidRDefault="00FC6674" w:rsidP="00FC6674">
      <w:r>
        <w:t xml:space="preserve"> pas altéré.</w:t>
      </w:r>
    </w:p>
    <w:p w:rsidR="00FC6674" w:rsidRDefault="00FC6674" w:rsidP="00FC6674">
      <w:r>
        <w:t xml:space="preserve">  6) Attribuer à chacun des trois couples Fe</w:t>
      </w:r>
      <w:r>
        <w:rPr>
          <w:vertAlign w:val="superscript"/>
        </w:rPr>
        <w:t>2+</w:t>
      </w:r>
      <w:r>
        <w:t xml:space="preserve"> / Fe, Mg</w:t>
      </w:r>
      <w:r>
        <w:rPr>
          <w:vertAlign w:val="superscript"/>
        </w:rPr>
        <w:t>2+</w:t>
      </w:r>
      <w:r>
        <w:t xml:space="preserve"> / Mg et Cu</w:t>
      </w:r>
      <w:r>
        <w:rPr>
          <w:vertAlign w:val="superscript"/>
        </w:rPr>
        <w:t>2+</w:t>
      </w:r>
      <w:r>
        <w:t xml:space="preserve"> / Cu le potentiel électrochimique</w:t>
      </w:r>
    </w:p>
    <w:p w:rsidR="00FC6674" w:rsidRDefault="00FC6674" w:rsidP="00FC6674">
      <w:r>
        <w:t xml:space="preserve"> </w:t>
      </w:r>
      <w:r w:rsidRPr="00B628DC">
        <w:t>E</w:t>
      </w:r>
      <w:r w:rsidRPr="00B628DC">
        <w:rPr>
          <w:sz w:val="18"/>
          <w:szCs w:val="18"/>
          <w:vertAlign w:val="superscript"/>
        </w:rPr>
        <w:t>O</w:t>
      </w:r>
      <w:r w:rsidRPr="00B628DC">
        <w:rPr>
          <w:vertAlign w:val="subscript"/>
        </w:rPr>
        <w:t>1</w:t>
      </w:r>
      <w:r w:rsidRPr="00B628DC">
        <w:t>, E</w:t>
      </w:r>
      <w:r w:rsidRPr="00B628DC">
        <w:rPr>
          <w:sz w:val="18"/>
          <w:szCs w:val="18"/>
          <w:vertAlign w:val="superscript"/>
        </w:rPr>
        <w:t>O</w:t>
      </w:r>
      <w:r w:rsidRPr="00B628DC">
        <w:rPr>
          <w:vertAlign w:val="subscript"/>
        </w:rPr>
        <w:t>2</w:t>
      </w:r>
      <w:r w:rsidRPr="00B628DC">
        <w:t xml:space="preserve"> ou E</w:t>
      </w:r>
      <w:r w:rsidRPr="00B628DC">
        <w:rPr>
          <w:sz w:val="18"/>
          <w:szCs w:val="18"/>
          <w:vertAlign w:val="superscript"/>
        </w:rPr>
        <w:t>O</w:t>
      </w:r>
      <w:r w:rsidRPr="00B628DC">
        <w:rPr>
          <w:vertAlign w:val="subscript"/>
        </w:rPr>
        <w:t>3</w:t>
      </w:r>
      <w:r>
        <w:t xml:space="preserve"> qui lui correspond.</w:t>
      </w:r>
    </w:p>
    <w:p w:rsidR="00FC6674" w:rsidRPr="00B628DC" w:rsidRDefault="00FC6674" w:rsidP="00FC6674">
      <w:r>
        <w:t xml:space="preserve">      Argumenter clairement votre réponse.</w:t>
      </w:r>
    </w:p>
    <w:p w:rsidR="003826A4" w:rsidRDefault="003826A4" w:rsidP="003826A4">
      <w:r>
        <w:br w:type="page"/>
      </w:r>
    </w:p>
    <w:p w:rsidR="001242B1" w:rsidRDefault="00FC6674" w:rsidP="00FC6674">
      <w:pPr>
        <w:pStyle w:val="Titre2"/>
      </w:pPr>
      <w:r w:rsidRPr="00FC6674">
        <w:rPr>
          <w:highlight w:val="yellow"/>
        </w:rPr>
        <w:lastRenderedPageBreak/>
        <w:t>SCBH</w:t>
      </w:r>
    </w:p>
    <w:p w:rsidR="008E63D0" w:rsidRDefault="008E63D0" w:rsidP="008E63D0">
      <w:pPr>
        <w:jc w:val="center"/>
      </w:pPr>
      <w:r>
        <w:t xml:space="preserve">- </w:t>
      </w:r>
      <w:r>
        <w:rPr>
          <w:b/>
        </w:rPr>
        <w:t>1</w:t>
      </w:r>
      <w:r>
        <w:t xml:space="preserve"> -</w:t>
      </w:r>
    </w:p>
    <w:p w:rsidR="008E63D0" w:rsidRPr="008E3AC4" w:rsidRDefault="008E63D0" w:rsidP="008E63D0">
      <w:pPr>
        <w:jc w:val="center"/>
        <w:rPr>
          <w:b/>
          <w:i/>
          <w:sz w:val="28"/>
          <w:szCs w:val="28"/>
          <w:u w:val="single"/>
        </w:rPr>
      </w:pPr>
      <w:r w:rsidRPr="008E3AC4">
        <w:rPr>
          <w:b/>
          <w:i/>
          <w:sz w:val="28"/>
          <w:szCs w:val="28"/>
          <w:u w:val="single"/>
        </w:rPr>
        <w:t>Eclairement d’une table de bureau</w:t>
      </w:r>
    </w:p>
    <w:p w:rsidR="008E63D0" w:rsidRPr="003D79F8" w:rsidRDefault="003D79F8" w:rsidP="008E63D0">
      <w:pPr>
        <w:rPr>
          <w:b/>
          <w:u w:val="single"/>
        </w:rPr>
      </w:pPr>
      <w:r>
        <w:rPr>
          <w:noProof/>
        </w:rPr>
        <w:drawing>
          <wp:anchor distT="0" distB="0" distL="114300" distR="114300" simplePos="0" relativeHeight="251711488" behindDoc="1" locked="0" layoutInCell="1" allowOverlap="1" wp14:anchorId="76C7778F" wp14:editId="5D42972B">
            <wp:simplePos x="0" y="0"/>
            <wp:positionH relativeFrom="column">
              <wp:posOffset>3822065</wp:posOffset>
            </wp:positionH>
            <wp:positionV relativeFrom="paragraph">
              <wp:posOffset>3175</wp:posOffset>
            </wp:positionV>
            <wp:extent cx="2628900" cy="2108979"/>
            <wp:effectExtent l="0" t="0" r="0" b="0"/>
            <wp:wrapNone/>
            <wp:docPr id="38" name="Image 38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1"/>
                    <pic:cNvPicPr>
                      <a:picLocks noChangeAspect="1" noChangeArrowheads="1"/>
                    </pic:cNvPicPr>
                  </pic:nvPicPr>
                  <pic:blipFill>
                    <a:blip r:embed="rId9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0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63D0">
        <w:rPr>
          <w:b/>
          <w:u w:val="single"/>
        </w:rPr>
        <w:t>Photométr</w:t>
      </w:r>
      <w:r>
        <w:rPr>
          <w:b/>
          <w:u w:val="single"/>
        </w:rPr>
        <w:t>ie</w:t>
      </w:r>
    </w:p>
    <w:p w:rsidR="008E63D0" w:rsidRDefault="0037434B" w:rsidP="008E63D0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53340</wp:posOffset>
                </wp:positionH>
                <wp:positionV relativeFrom="paragraph">
                  <wp:posOffset>53340</wp:posOffset>
                </wp:positionV>
                <wp:extent cx="3759200" cy="2079625"/>
                <wp:effectExtent l="0" t="0" r="0" b="635"/>
                <wp:wrapNone/>
                <wp:docPr id="4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9200" cy="207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467EA" w:rsidRDefault="003467EA" w:rsidP="008E63D0">
                            <w:r>
                              <w:t>Une table de bureau rectangulaire de longueur L = 1,73 m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t xml:space="preserve"> et de largeur </w:t>
                            </w:r>
                            <w:r w:rsidRPr="00A8576B">
                              <w:rPr>
                                <w:rStyle w:val="Style11pt"/>
                                <w:sz w:val="24"/>
                              </w:rPr>
                              <w:t>ℓ</w:t>
                            </w:r>
                            <w:r>
                              <w:rPr>
                                <w:rStyle w:val="Style11pt"/>
                              </w:rPr>
                              <w:t xml:space="preserve"> = 0,80 m nécessite, pour un confort</w:t>
                            </w:r>
                          </w:p>
                          <w:p w:rsidR="003467EA" w:rsidRPr="00532B94" w:rsidRDefault="003467EA" w:rsidP="008E63D0">
                            <w:pPr>
                              <w:rPr>
                                <w:rStyle w:val="Style11pt"/>
                                <w:sz w:val="24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 xml:space="preserve"> d’utilisation, un éclairement de 300 lux.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>Le centre de la table est juste à la verticale d’une dalle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 xml:space="preserve"> lumineuse à LED, C, incrustée dans le plafond et dont les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 xml:space="preserve"> caractéristiques et la courbe indicatrice photométrique sont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 xml:space="preserve"> données ci-dessous.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>La hauteur plafond–bureau, notée H, vaut 1,65 m.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>L’annexe contient également des informations relatives aux</w:t>
                            </w:r>
                          </w:p>
                          <w:p w:rsidR="003467EA" w:rsidRDefault="003467EA" w:rsidP="008E63D0">
                            <w:pPr>
                              <w:rPr>
                                <w:rStyle w:val="Style11pt"/>
                              </w:rPr>
                            </w:pPr>
                            <w:r>
                              <w:rPr>
                                <w:rStyle w:val="Style11pt"/>
                              </w:rPr>
                              <w:t xml:space="preserve"> unités photométriques.</w:t>
                            </w:r>
                          </w:p>
                          <w:p w:rsidR="003467EA" w:rsidRDefault="003467EA" w:rsidP="008E63D0">
                            <w:r>
                              <w:t>On s’y reportera utilement.</w:t>
                            </w:r>
                          </w:p>
                          <w:p w:rsidR="003467EA" w:rsidRDefault="003467EA" w:rsidP="008E63D0">
                            <w:r>
                              <w:t>La source est supposée ponctuelle.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8" o:spid="_x0000_s1050" type="#_x0000_t202" style="position:absolute;margin-left:4.2pt;margin-top:4.2pt;width:296pt;height:163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Y3TiAIAABs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" stroked="f">
                <v:textbox>
                  <w:txbxContent>
                    <w:p w:rsidR="003467EA" w:rsidRDefault="003467EA" w:rsidP="008E63D0">
                      <w:r>
                        <w:t>Une table de bureau rectangulaire de longueur L = 1,73 m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t xml:space="preserve"> et de largeur </w:t>
                      </w:r>
                      <w:r w:rsidRPr="00A8576B">
                        <w:rPr>
                          <w:rStyle w:val="Style11pt"/>
                          <w:sz w:val="24"/>
                        </w:rPr>
                        <w:t>ℓ</w:t>
                      </w:r>
                      <w:r>
                        <w:rPr>
                          <w:rStyle w:val="Style11pt"/>
                        </w:rPr>
                        <w:t xml:space="preserve"> = 0,80 m nécessite, pour un confort</w:t>
                      </w:r>
                    </w:p>
                    <w:p w:rsidR="003467EA" w:rsidRPr="00532B94" w:rsidRDefault="003467EA" w:rsidP="008E63D0">
                      <w:pPr>
                        <w:rPr>
                          <w:rStyle w:val="Style11pt"/>
                          <w:sz w:val="24"/>
                        </w:rPr>
                      </w:pPr>
                      <w:r>
                        <w:rPr>
                          <w:rStyle w:val="Style11pt"/>
                        </w:rPr>
                        <w:t xml:space="preserve"> d’utilisation, un éclairement de 300 lux.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>Le centre de la table est juste à la verticale d’une dalle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 xml:space="preserve"> lumineuse à LED, C, incrustée dans le plafond et dont les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 xml:space="preserve"> caractéristiques et la courbe indicatrice photométrique sont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 xml:space="preserve"> données ci-dessous.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>La hauteur plafond–bureau, notée H, vaut 1,65 m.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>L’annexe contient également des informations relatives aux</w:t>
                      </w:r>
                    </w:p>
                    <w:p w:rsidR="003467EA" w:rsidRDefault="003467EA" w:rsidP="008E63D0">
                      <w:pPr>
                        <w:rPr>
                          <w:rStyle w:val="Style11pt"/>
                        </w:rPr>
                      </w:pPr>
                      <w:r>
                        <w:rPr>
                          <w:rStyle w:val="Style11pt"/>
                        </w:rPr>
                        <w:t xml:space="preserve"> unités photométriques.</w:t>
                      </w:r>
                    </w:p>
                    <w:p w:rsidR="003467EA" w:rsidRDefault="003467EA" w:rsidP="008E63D0">
                      <w:r>
                        <w:t>On s’y reportera utilement.</w:t>
                      </w:r>
                    </w:p>
                    <w:p w:rsidR="003467EA" w:rsidRDefault="003467EA" w:rsidP="008E63D0">
                      <w:r>
                        <w:t>La source est supposée ponctuelle.</w:t>
                      </w:r>
                    </w:p>
                  </w:txbxContent>
                </v:textbox>
              </v:shape>
            </w:pict>
          </mc:Fallback>
        </mc:AlternateContent>
      </w:r>
    </w:p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>
      <w:pPr>
        <w:ind w:left="567"/>
        <w:rPr>
          <w:i/>
          <w:u w:val="single"/>
        </w:rPr>
      </w:pPr>
      <w:r>
        <w:rPr>
          <w:i/>
          <w:u w:val="single"/>
        </w:rPr>
        <w:t>Caractéristiques de la dalle lumineuse à LED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Rendement lumineux du luminaire : K = 81 lm.W</w:t>
      </w:r>
      <w:r>
        <w:rPr>
          <w:i/>
          <w:vertAlign w:val="superscript"/>
        </w:rPr>
        <w:t>-1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Puissance électrique consommée : P = 40 W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Température de couleur : 3000 K</w:t>
      </w:r>
    </w:p>
    <w:p w:rsidR="008E63D0" w:rsidRDefault="008E63D0" w:rsidP="00532B94">
      <w:pPr>
        <w:ind w:left="567"/>
        <w:rPr>
          <w:i/>
        </w:rPr>
      </w:pPr>
      <w:r>
        <w:rPr>
          <w:i/>
        </w:rPr>
        <w:t>Dimensio</w:t>
      </w:r>
      <w:r w:rsidR="00532B94">
        <w:rPr>
          <w:i/>
        </w:rPr>
        <w:t>ns du luminaire : 0,6 m × 0,6 m</w:t>
      </w:r>
    </w:p>
    <w:p w:rsidR="008E63D0" w:rsidRPr="00E95813" w:rsidRDefault="008E63D0" w:rsidP="008E63D0">
      <w:pPr>
        <w:jc w:val="center"/>
        <w:rPr>
          <w:i/>
        </w:rPr>
      </w:pPr>
      <w:r>
        <w:rPr>
          <w:i/>
          <w:u w:val="single"/>
        </w:rPr>
        <w:t>Courbe indicatrice photométrique </w:t>
      </w:r>
      <w:r>
        <w:rPr>
          <w:i/>
        </w:rPr>
        <w:t>:</w:t>
      </w:r>
    </w:p>
    <w:p w:rsidR="008E63D0" w:rsidRPr="00E95813" w:rsidRDefault="008E63D0" w:rsidP="008E63D0">
      <w:pPr>
        <w:jc w:val="center"/>
        <w:rPr>
          <w:i/>
        </w:rPr>
      </w:pPr>
      <w:r w:rsidRPr="00E95813">
        <w:rPr>
          <w:i/>
        </w:rPr>
        <w:t>Intensité lumineuse I</w:t>
      </w:r>
      <w:r w:rsidRPr="00E95813">
        <w:rPr>
          <w:i/>
          <w:vertAlign w:val="subscript"/>
        </w:rPr>
        <w:t>unité</w:t>
      </w:r>
      <w:r w:rsidRPr="00E95813">
        <w:rPr>
          <w:i/>
        </w:rPr>
        <w:t xml:space="preserve"> par unité de flux</w:t>
      </w:r>
      <w:r>
        <w:rPr>
          <w:i/>
          <w:vertAlign w:val="subscript"/>
        </w:rPr>
        <w:t xml:space="preserve"> </w:t>
      </w:r>
      <w:r w:rsidRPr="00E95813">
        <w:rPr>
          <w:i/>
        </w:rPr>
        <w:t>(</w:t>
      </w:r>
      <w:r>
        <w:rPr>
          <w:i/>
        </w:rPr>
        <w:t>candéla par kilolumen, cd.klm</w:t>
      </w:r>
      <w:r>
        <w:rPr>
          <w:i/>
          <w:vertAlign w:val="superscript"/>
        </w:rPr>
        <w:t>-1</w:t>
      </w:r>
      <w:r>
        <w:rPr>
          <w:i/>
        </w:rPr>
        <w:t>)</w:t>
      </w:r>
    </w:p>
    <w:p w:rsidR="008E63D0" w:rsidRDefault="008E63D0" w:rsidP="008E63D0"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3175</wp:posOffset>
            </wp:positionV>
            <wp:extent cx="6105525" cy="4945302"/>
            <wp:effectExtent l="0" t="0" r="0" b="0"/>
            <wp:wrapNone/>
            <wp:docPr id="37" name="Image 37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S3"/>
                    <pic:cNvPicPr>
                      <a:picLocks noChangeAspect="1" noChangeArrowheads="1"/>
                    </pic:cNvPicPr>
                  </pic:nvPicPr>
                  <pic:blipFill>
                    <a:blip r:embed="rId9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945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148590</wp:posOffset>
            </wp:positionV>
            <wp:extent cx="704850" cy="466725"/>
            <wp:effectExtent l="0" t="0" r="0" b="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173C" w:rsidRDefault="002C173C" w:rsidP="008E63D0"/>
    <w:p w:rsidR="002C173C" w:rsidRDefault="002C173C" w:rsidP="008E63D0"/>
    <w:p w:rsidR="002C173C" w:rsidRDefault="002C173C" w:rsidP="008E63D0"/>
    <w:p w:rsidR="002C173C" w:rsidRDefault="002C173C" w:rsidP="008E63D0"/>
    <w:p w:rsidR="002C173C" w:rsidRDefault="002C173C" w:rsidP="008E63D0"/>
    <w:p w:rsidR="002C173C" w:rsidRDefault="002C173C" w:rsidP="008E63D0"/>
    <w:p w:rsidR="008E63D0" w:rsidRDefault="008E63D0" w:rsidP="008E63D0"/>
    <w:p w:rsidR="001633E1" w:rsidRDefault="001633E1" w:rsidP="008E63D0"/>
    <w:p w:rsidR="001633E1" w:rsidRDefault="001633E1" w:rsidP="008E63D0"/>
    <w:p w:rsidR="008E63D0" w:rsidRPr="00B550EA" w:rsidRDefault="008E63D0" w:rsidP="008E63D0">
      <w:pPr>
        <w:ind w:left="567"/>
        <w:rPr>
          <w:i/>
        </w:rPr>
      </w:pPr>
      <w:r>
        <w:rPr>
          <w:i/>
          <w:u w:val="single"/>
        </w:rPr>
        <w:lastRenderedPageBreak/>
        <w:t>Formulaire </w:t>
      </w:r>
      <w:r>
        <w:rPr>
          <w:i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1134"/>
        <w:gridCol w:w="4111"/>
        <w:gridCol w:w="2212"/>
      </w:tblGrid>
      <w:tr w:rsidR="008E63D0" w:rsidTr="00806413">
        <w:tc>
          <w:tcPr>
            <w:tcW w:w="2943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Grandeurs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Unités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Définition</w:t>
            </w:r>
          </w:p>
        </w:tc>
        <w:tc>
          <w:tcPr>
            <w:tcW w:w="2212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</w:p>
        </w:tc>
      </w:tr>
      <w:tr w:rsidR="008E63D0" w:rsidTr="00806413">
        <w:tc>
          <w:tcPr>
            <w:tcW w:w="2943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Flux lumineux Φ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lm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Puissance lumineuse rayonnée</w:t>
            </w:r>
          </w:p>
        </w:tc>
        <w:tc>
          <w:tcPr>
            <w:tcW w:w="2212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Constante</w:t>
            </w:r>
          </w:p>
        </w:tc>
      </w:tr>
      <w:tr w:rsidR="008E63D0" w:rsidTr="00806413">
        <w:tc>
          <w:tcPr>
            <w:tcW w:w="2943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Intensité lumineuse I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cd</w:t>
            </w:r>
          </w:p>
          <w:p w:rsidR="008E63D0" w:rsidRPr="0056277E" w:rsidRDefault="008E63D0" w:rsidP="00806413">
            <w:pPr>
              <w:jc w:val="center"/>
              <w:rPr>
                <w:i/>
                <w:sz w:val="20"/>
                <w:szCs w:val="20"/>
                <w:vertAlign w:val="subscript"/>
              </w:rPr>
            </w:pPr>
            <w:r w:rsidRPr="0056277E">
              <w:rPr>
                <w:i/>
                <w:sz w:val="20"/>
                <w:szCs w:val="20"/>
                <w:vertAlign w:val="subscript"/>
              </w:rPr>
              <w:t>(ou)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lm.sr</w:t>
            </w:r>
            <w:r w:rsidRPr="00EF5ED6">
              <w:rPr>
                <w:i/>
                <w:vertAlign w:val="superscript"/>
              </w:rPr>
              <w:t>-1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Flux lumineux par unité d’angle solide</w:t>
            </w:r>
          </w:p>
        </w:tc>
        <w:tc>
          <w:tcPr>
            <w:tcW w:w="2212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anchor distT="0" distB="0" distL="114300" distR="114300" simplePos="0" relativeHeight="251715584" behindDoc="1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55245</wp:posOffset>
                  </wp:positionV>
                  <wp:extent cx="457200" cy="428625"/>
                  <wp:effectExtent l="0" t="0" r="0" b="0"/>
                  <wp:wrapNone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E63D0" w:rsidTr="00806413">
        <w:tc>
          <w:tcPr>
            <w:tcW w:w="2943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Luminance L d’une source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dans une direction donnée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  <w:vertAlign w:val="superscript"/>
              </w:rPr>
            </w:pPr>
            <w:r w:rsidRPr="00EF5ED6">
              <w:rPr>
                <w:i/>
              </w:rPr>
              <w:t>cd.m</w:t>
            </w:r>
            <w:r w:rsidRPr="00EF5ED6">
              <w:rPr>
                <w:i/>
                <w:vertAlign w:val="superscript"/>
              </w:rPr>
              <w:t>-2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Intensité rayonnée par m</w:t>
            </w:r>
            <w:r w:rsidRPr="00EF5ED6">
              <w:rPr>
                <w:i/>
                <w:vertAlign w:val="superscript"/>
              </w:rPr>
              <w:t>2</w:t>
            </w:r>
            <w:r w:rsidRPr="00EF5ED6">
              <w:rPr>
                <w:i/>
              </w:rPr>
              <w:t xml:space="preserve"> de surface de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la source</w:t>
            </w:r>
          </w:p>
        </w:tc>
        <w:tc>
          <w:tcPr>
            <w:tcW w:w="2212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anchor distT="0" distB="0" distL="114300" distR="114300" simplePos="0" relativeHeight="251716608" behindDoc="1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35560</wp:posOffset>
                  </wp:positionV>
                  <wp:extent cx="704850" cy="466725"/>
                  <wp:effectExtent l="0" t="0" r="0" b="0"/>
                  <wp:wrapNone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E63D0" w:rsidTr="00806413">
        <w:tc>
          <w:tcPr>
            <w:tcW w:w="2943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Eclairement E en un point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éclairé par un rayonnement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d’intensité I arrivant sous</w:t>
            </w:r>
          </w:p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un angle α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lx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 w:rsidRPr="00EF5ED6">
              <w:rPr>
                <w:i/>
              </w:rPr>
              <w:t>Flux lumineux reçu par unité de surface</w:t>
            </w:r>
          </w:p>
        </w:tc>
        <w:tc>
          <w:tcPr>
            <w:tcW w:w="2212" w:type="dxa"/>
            <w:shd w:val="clear" w:color="auto" w:fill="auto"/>
            <w:vAlign w:val="center"/>
          </w:tcPr>
          <w:p w:rsidR="008E63D0" w:rsidRPr="00EF5ED6" w:rsidRDefault="008E63D0" w:rsidP="0080641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anchor distT="0" distB="0" distL="114300" distR="114300" simplePos="0" relativeHeight="251714560" behindDoc="1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688340</wp:posOffset>
                  </wp:positionV>
                  <wp:extent cx="1066800" cy="1387475"/>
                  <wp:effectExtent l="0" t="0" r="0" b="0"/>
                  <wp:wrapNone/>
                  <wp:docPr id="29" name="Image 29" descr="S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S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38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i/>
                <w:noProof/>
              </w:rPr>
              <w:drawing>
                <wp:anchor distT="0" distB="0" distL="114300" distR="114300" simplePos="0" relativeHeight="251717632" behindDoc="1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133985</wp:posOffset>
                  </wp:positionV>
                  <wp:extent cx="1019175" cy="428625"/>
                  <wp:effectExtent l="0" t="0" r="0" b="0"/>
                  <wp:wrapNone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>
      <w:r>
        <w:t xml:space="preserve">  1) Calculer le flux lumineux Φ en lumen de ce luminaire.</w:t>
      </w:r>
    </w:p>
    <w:p w:rsidR="002C173C" w:rsidRDefault="008E63D0" w:rsidP="008E63D0">
      <w:r>
        <w:t xml:space="preserve">  2) D’après la courbe photométrique, quelle est l’intensité lumineuse I</w:t>
      </w:r>
      <w:r>
        <w:rPr>
          <w:vertAlign w:val="subscript"/>
        </w:rPr>
        <w:t>unité</w:t>
      </w:r>
      <w:r>
        <w:t xml:space="preserve"> par unité</w:t>
      </w:r>
    </w:p>
    <w:p w:rsidR="008E63D0" w:rsidRDefault="008E63D0" w:rsidP="008E63D0">
      <w:r>
        <w:t xml:space="preserve"> de flux (cd.klm</w:t>
      </w:r>
      <w:r>
        <w:rPr>
          <w:vertAlign w:val="superscript"/>
        </w:rPr>
        <w:t>-1</w:t>
      </w:r>
      <w:r w:rsidR="002C173C">
        <w:t>) en</w:t>
      </w:r>
      <w:r>
        <w:t xml:space="preserve"> direction du centre de la table de bureau ?</w:t>
      </w:r>
    </w:p>
    <w:p w:rsidR="008E63D0" w:rsidRPr="001E5918" w:rsidRDefault="008E63D0" w:rsidP="008E63D0">
      <w:r>
        <w:t xml:space="preserve">      Vérifier alors que l’intensité lumineuse </w:t>
      </w:r>
      <w:r w:rsidRPr="00FB202A">
        <w:t>I</w:t>
      </w:r>
      <w:r>
        <w:rPr>
          <w:vertAlign w:val="subscript"/>
        </w:rPr>
        <w:t>0</w:t>
      </w:r>
      <w:r>
        <w:t xml:space="preserve"> </w:t>
      </w:r>
      <w:r w:rsidRPr="00FB202A">
        <w:t>en</w:t>
      </w:r>
      <w:r>
        <w:t xml:space="preserve"> direction du centre de la table est de 1,2.10</w:t>
      </w:r>
      <w:r>
        <w:rPr>
          <w:vertAlign w:val="superscript"/>
        </w:rPr>
        <w:t>3</w:t>
      </w:r>
      <w:r>
        <w:t xml:space="preserve"> cd.</w:t>
      </w:r>
    </w:p>
    <w:p w:rsidR="008E63D0" w:rsidRPr="00FB202A" w:rsidRDefault="008E63D0" w:rsidP="008E63D0">
      <w:r>
        <w:t xml:space="preserve">  3) Calculer l’éclairement E</w:t>
      </w:r>
      <w:r>
        <w:rPr>
          <w:vertAlign w:val="subscript"/>
        </w:rPr>
        <w:t>0</w:t>
      </w:r>
      <w:r>
        <w:t xml:space="preserve"> au centre O du bureau et vérifier qu’il est bien supérieur à 300 lx.</w:t>
      </w:r>
    </w:p>
    <w:p w:rsidR="008E63D0" w:rsidRDefault="008E63D0" w:rsidP="008E63D0">
      <w:r>
        <w:t>Pour un bon confort d’utilisation de la table de bureau, l’éclairement doit également être supérieur à</w:t>
      </w:r>
    </w:p>
    <w:p w:rsidR="008E63D0" w:rsidRDefault="008E63D0" w:rsidP="008E63D0">
      <w:r>
        <w:t xml:space="preserve"> 300 lx aux extrémités de la table.</w:t>
      </w:r>
    </w:p>
    <w:p w:rsidR="008E63D0" w:rsidRDefault="008E63D0" w:rsidP="008E63D0">
      <w:r>
        <w:t>On se propose dans la question suivante, de calculer sa valeur en un point A situé à l’extrémité.</w:t>
      </w:r>
    </w:p>
    <w:p w:rsidR="008E63D0" w:rsidRDefault="008E63D0" w:rsidP="008E63D0">
      <w:r>
        <w:t>Il faut connaître l’intensité lumineuse selon la direction (CA), l’angle α et la distance d.</w:t>
      </w:r>
    </w:p>
    <w:p w:rsidR="008E63D0" w:rsidRDefault="008E63D0" w:rsidP="008E63D0">
      <w:r>
        <w:t xml:space="preserve">  4) a- Par des considérations géométriques, déterminer l’angle α et la distance d.</w:t>
      </w:r>
    </w:p>
    <w:p w:rsidR="008E63D0" w:rsidRDefault="008E63D0" w:rsidP="008E63D0">
      <w:r>
        <w:t xml:space="preserve">      b- Vérifier que l’éclairement, E</w:t>
      </w:r>
      <w:r>
        <w:rPr>
          <w:vertAlign w:val="subscript"/>
        </w:rPr>
        <w:t>A</w:t>
      </w:r>
      <w:r>
        <w:t>, en A est inférieur à 300 lx.</w:t>
      </w:r>
    </w:p>
    <w:p w:rsidR="008E63D0" w:rsidRPr="003534D5" w:rsidRDefault="008E63D0" w:rsidP="008E63D0">
      <w:r>
        <w:t xml:space="preserve">          Comment pourrait-il être amélioré ?</w:t>
      </w:r>
    </w:p>
    <w:p w:rsidR="008E63D0" w:rsidRDefault="008E63D0" w:rsidP="008E63D0">
      <w:r>
        <w:t>Le confort d’utilisation d’une table de travail dépend aussi de la température de couleur d’une lumière qui</w:t>
      </w:r>
    </w:p>
    <w:p w:rsidR="008E63D0" w:rsidRDefault="008E63D0" w:rsidP="008E63D0">
      <w:r>
        <w:t xml:space="preserve"> doit être adaptée au niveau d’éclairement.</w:t>
      </w:r>
    </w:p>
    <w:p w:rsidR="008E63D0" w:rsidRDefault="008E63D0" w:rsidP="008E63D0">
      <w:r>
        <w:t>Quand le niveau d’éclairement augmente, la température de couleur de la lumière doit également s’élever.</w:t>
      </w:r>
    </w:p>
    <w:p w:rsidR="008E63D0" w:rsidRDefault="008E63D0" w:rsidP="008E63D0">
      <w:r>
        <w:t>Le diagramme de Kruithof précise les valeurs recommandées de la température de couleur en fonction de</w:t>
      </w:r>
    </w:p>
    <w:p w:rsidR="008E63D0" w:rsidRDefault="002C173C" w:rsidP="008E63D0">
      <w:r>
        <w:rPr>
          <w:noProof/>
        </w:rPr>
        <w:drawing>
          <wp:anchor distT="0" distB="0" distL="114300" distR="114300" simplePos="0" relativeHeight="251718656" behindDoc="1" locked="0" layoutInCell="1" allowOverlap="1" wp14:anchorId="64CE30C1" wp14:editId="55315A24">
            <wp:simplePos x="0" y="0"/>
            <wp:positionH relativeFrom="column">
              <wp:posOffset>1500521</wp:posOffset>
            </wp:positionH>
            <wp:positionV relativeFrom="paragraph">
              <wp:posOffset>8254</wp:posOffset>
            </wp:positionV>
            <wp:extent cx="3740770" cy="3362325"/>
            <wp:effectExtent l="0" t="0" r="0" b="0"/>
            <wp:wrapNone/>
            <wp:docPr id="27" name="Image 27" descr="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S4"/>
                    <pic:cNvPicPr>
                      <a:picLocks noChangeAspect="1" noChangeArrowheads="1"/>
                    </pic:cNvPicPr>
                  </pic:nvPicPr>
                  <pic:blipFill>
                    <a:blip r:embed="rId10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277" cy="3368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63D0">
        <w:t xml:space="preserve"> l’éclairement.</w:t>
      </w:r>
    </w:p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2C173C" w:rsidRDefault="002C173C" w:rsidP="008E63D0"/>
    <w:p w:rsidR="002C173C" w:rsidRDefault="002C173C" w:rsidP="008E63D0"/>
    <w:p w:rsidR="008E63D0" w:rsidRDefault="008E63D0" w:rsidP="008E63D0">
      <w:r>
        <w:lastRenderedPageBreak/>
        <w:t xml:space="preserve">  5) La température de couleur de cette table de bureau vous parait-elle bien adaptée ?</w:t>
      </w:r>
    </w:p>
    <w:p w:rsidR="008E63D0" w:rsidRDefault="008E63D0" w:rsidP="008E63D0">
      <w:r>
        <w:t xml:space="preserve">  6) En complétant le tableau ci-dessous (sans en détailler les calculs), déterminer et justifier le choix de</w:t>
      </w:r>
    </w:p>
    <w:p w:rsidR="008E63D0" w:rsidRDefault="008E63D0" w:rsidP="008E63D0">
      <w:r>
        <w:t xml:space="preserve"> l’ampoule à utiliser. (Prix du kWh : 0,12 €)</w:t>
      </w:r>
    </w:p>
    <w:p w:rsidR="008E63D0" w:rsidRDefault="008E63D0" w:rsidP="008E63D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2"/>
        <w:gridCol w:w="959"/>
        <w:gridCol w:w="1440"/>
        <w:gridCol w:w="1723"/>
        <w:gridCol w:w="1723"/>
        <w:gridCol w:w="1723"/>
        <w:gridCol w:w="1723"/>
      </w:tblGrid>
      <w:tr w:rsidR="008E63D0" w:rsidTr="00806413">
        <w:tc>
          <w:tcPr>
            <w:tcW w:w="1242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Système</w:t>
            </w:r>
          </w:p>
          <w:p w:rsidR="008E63D0" w:rsidRDefault="008E63D0" w:rsidP="00806413">
            <w:pPr>
              <w:jc w:val="center"/>
            </w:pPr>
            <w:r>
              <w:t>utilisé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Prix à</w:t>
            </w:r>
          </w:p>
          <w:p w:rsidR="008E63D0" w:rsidRDefault="008E63D0" w:rsidP="00806413">
            <w:pPr>
              <w:jc w:val="center"/>
            </w:pPr>
            <w:r>
              <w:t>l’achat</w:t>
            </w:r>
          </w:p>
          <w:p w:rsidR="008E63D0" w:rsidRDefault="008E63D0" w:rsidP="00806413">
            <w:pPr>
              <w:jc w:val="center"/>
            </w:pPr>
            <w:r>
              <w:t>(€)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Puissance</w:t>
            </w:r>
          </w:p>
          <w:p w:rsidR="008E63D0" w:rsidRDefault="008E63D0" w:rsidP="00806413">
            <w:pPr>
              <w:jc w:val="center"/>
            </w:pPr>
            <w:r>
              <w:t>électrique</w:t>
            </w:r>
          </w:p>
          <w:p w:rsidR="008E63D0" w:rsidRDefault="008E63D0" w:rsidP="00806413">
            <w:pPr>
              <w:jc w:val="center"/>
            </w:pPr>
            <w:r>
              <w:t>totale</w:t>
            </w:r>
          </w:p>
          <w:p w:rsidR="008E63D0" w:rsidRDefault="008E63D0" w:rsidP="00806413">
            <w:pPr>
              <w:jc w:val="center"/>
            </w:pPr>
            <w:r>
              <w:t>consommée</w:t>
            </w:r>
          </w:p>
          <w:p w:rsidR="008E63D0" w:rsidRDefault="008E63D0" w:rsidP="00806413">
            <w:pPr>
              <w:jc w:val="center"/>
            </w:pPr>
            <w:r>
              <w:t>(W)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Temps moyen</w:t>
            </w:r>
          </w:p>
          <w:p w:rsidR="008E63D0" w:rsidRDefault="008E63D0" w:rsidP="00806413">
            <w:pPr>
              <w:jc w:val="center"/>
            </w:pPr>
            <w:r>
              <w:t>de bon foncti</w:t>
            </w:r>
            <w:r w:rsidR="005B7C43">
              <w:t>o</w:t>
            </w:r>
            <w:r>
              <w:t>nnement</w:t>
            </w:r>
          </w:p>
          <w:p w:rsidR="008E63D0" w:rsidRDefault="008E63D0" w:rsidP="00806413">
            <w:pPr>
              <w:jc w:val="center"/>
            </w:pPr>
            <w:r>
              <w:t>(h)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Coût de</w:t>
            </w:r>
          </w:p>
          <w:p w:rsidR="008E63D0" w:rsidRDefault="008E63D0" w:rsidP="00806413">
            <w:pPr>
              <w:jc w:val="center"/>
            </w:pPr>
            <w:r>
              <w:t>l’énergie électrique pour</w:t>
            </w:r>
          </w:p>
          <w:p w:rsidR="008E63D0" w:rsidRDefault="008E63D0" w:rsidP="00806413">
            <w:pPr>
              <w:jc w:val="center"/>
            </w:pPr>
            <w:r>
              <w:t>un fonctionnement</w:t>
            </w:r>
          </w:p>
          <w:p w:rsidR="008E63D0" w:rsidRDefault="008E63D0" w:rsidP="00806413">
            <w:pPr>
              <w:jc w:val="center"/>
            </w:pPr>
            <w:r>
              <w:t>de 10000 h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Coût des</w:t>
            </w:r>
          </w:p>
          <w:p w:rsidR="008E63D0" w:rsidRDefault="008E63D0" w:rsidP="00806413">
            <w:pPr>
              <w:jc w:val="center"/>
            </w:pPr>
            <w:r>
              <w:t>ampoules pour</w:t>
            </w:r>
          </w:p>
          <w:p w:rsidR="008E63D0" w:rsidRDefault="008E63D0" w:rsidP="00806413">
            <w:pPr>
              <w:jc w:val="center"/>
            </w:pPr>
            <w:r>
              <w:t>un fonctionnement</w:t>
            </w:r>
          </w:p>
          <w:p w:rsidR="008E63D0" w:rsidRDefault="008E63D0" w:rsidP="00806413">
            <w:pPr>
              <w:jc w:val="center"/>
            </w:pPr>
            <w:r>
              <w:t>de 10000 h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5B7C43" w:rsidP="00806413">
            <w:pPr>
              <w:jc w:val="center"/>
            </w:pPr>
            <w:r>
              <w:t>Cou</w:t>
            </w:r>
            <w:r w:rsidR="008E63D0">
              <w:t>t total</w:t>
            </w:r>
          </w:p>
          <w:p w:rsidR="008E63D0" w:rsidRDefault="008E63D0" w:rsidP="00806413">
            <w:pPr>
              <w:jc w:val="center"/>
            </w:pPr>
            <w:r>
              <w:t>pour  un</w:t>
            </w:r>
          </w:p>
          <w:p w:rsidR="008E63D0" w:rsidRDefault="008E63D0" w:rsidP="00806413">
            <w:pPr>
              <w:jc w:val="center"/>
            </w:pPr>
            <w:r>
              <w:t>fonctionnement</w:t>
            </w:r>
          </w:p>
          <w:p w:rsidR="008E63D0" w:rsidRDefault="008E63D0" w:rsidP="00806413">
            <w:pPr>
              <w:jc w:val="center"/>
            </w:pPr>
            <w:r>
              <w:t>de 10000 h</w:t>
            </w:r>
          </w:p>
        </w:tc>
      </w:tr>
      <w:tr w:rsidR="008E63D0" w:rsidTr="00806413">
        <w:tc>
          <w:tcPr>
            <w:tcW w:w="1242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Ampoules LED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125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40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50000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</w:tr>
      <w:tr w:rsidR="008E63D0" w:rsidTr="00806413">
        <w:tc>
          <w:tcPr>
            <w:tcW w:w="1242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Ampoules halogènes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12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180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  <w:r>
              <w:t>4000</w:t>
            </w: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  <w:tc>
          <w:tcPr>
            <w:tcW w:w="1723" w:type="dxa"/>
            <w:shd w:val="clear" w:color="auto" w:fill="auto"/>
            <w:vAlign w:val="center"/>
          </w:tcPr>
          <w:p w:rsidR="008E63D0" w:rsidRDefault="008E63D0" w:rsidP="00806413">
            <w:pPr>
              <w:jc w:val="center"/>
            </w:pPr>
          </w:p>
        </w:tc>
      </w:tr>
    </w:tbl>
    <w:p w:rsidR="008E63D0" w:rsidRDefault="008E63D0" w:rsidP="008E63D0"/>
    <w:p w:rsidR="008E63D0" w:rsidRPr="00223421" w:rsidRDefault="008E63D0" w:rsidP="008E63D0">
      <w:pPr>
        <w:jc w:val="center"/>
      </w:pPr>
      <w:r>
        <w:t xml:space="preserve">- </w:t>
      </w:r>
      <w:r>
        <w:rPr>
          <w:b/>
        </w:rPr>
        <w:t>2</w:t>
      </w:r>
      <w:r>
        <w:t xml:space="preserve"> -</w:t>
      </w:r>
    </w:p>
    <w:p w:rsidR="008E63D0" w:rsidRPr="008E3AC4" w:rsidRDefault="008E63D0" w:rsidP="008E63D0">
      <w:pPr>
        <w:jc w:val="center"/>
        <w:rPr>
          <w:b/>
          <w:i/>
          <w:sz w:val="28"/>
          <w:szCs w:val="28"/>
          <w:u w:val="single"/>
        </w:rPr>
      </w:pPr>
      <w:r w:rsidRPr="008E3AC4">
        <w:rPr>
          <w:b/>
          <w:i/>
          <w:sz w:val="28"/>
          <w:szCs w:val="28"/>
          <w:u w:val="single"/>
        </w:rPr>
        <w:t>Etude d’un canon à gaz</w:t>
      </w:r>
    </w:p>
    <w:p w:rsidR="008E63D0" w:rsidRDefault="008E63D0" w:rsidP="008E63D0">
      <w:pPr>
        <w:rPr>
          <w:i/>
        </w:rPr>
      </w:pPr>
      <w:r>
        <w:rPr>
          <w:i/>
        </w:rPr>
        <w:t>« Les générateurs chaud sont une solution pratique et rapide pour chauffer un chantier, une terrasse,</w:t>
      </w:r>
    </w:p>
    <w:p w:rsidR="008E63D0" w:rsidRDefault="008E63D0" w:rsidP="008E63D0">
      <w:pPr>
        <w:rPr>
          <w:i/>
        </w:rPr>
      </w:pPr>
      <w:r>
        <w:rPr>
          <w:i/>
        </w:rPr>
        <w:t xml:space="preserve"> une tonnelle et même une pièce dans une maison.</w:t>
      </w:r>
    </w:p>
    <w:p w:rsidR="008E63D0" w:rsidRDefault="008E63D0" w:rsidP="008E63D0">
      <w:pPr>
        <w:rPr>
          <w:i/>
        </w:rPr>
      </w:pPr>
      <w:r>
        <w:rPr>
          <w:i/>
        </w:rPr>
        <w:t>Attention cependant à l’utiliser dans des pièces ventilées.</w:t>
      </w:r>
    </w:p>
    <w:p w:rsidR="008E63D0" w:rsidRDefault="008E63D0" w:rsidP="008E63D0">
      <w:pPr>
        <w:rPr>
          <w:i/>
        </w:rPr>
      </w:pPr>
      <w:r>
        <w:rPr>
          <w:i/>
        </w:rPr>
        <w:t>Pour une utilisation en interne seulement, il est préconisé de ne pas les laisser tourner plus de deux</w:t>
      </w:r>
    </w:p>
    <w:p w:rsidR="008E63D0" w:rsidRDefault="008E63D0" w:rsidP="008E63D0">
      <w:pPr>
        <w:rPr>
          <w:i/>
        </w:rPr>
      </w:pPr>
      <w:r>
        <w:rPr>
          <w:i/>
        </w:rPr>
        <w:t xml:space="preserve"> à trois heures.</w:t>
      </w:r>
    </w:p>
    <w:p w:rsidR="008E63D0" w:rsidRDefault="008E63D0" w:rsidP="008E63D0">
      <w:pPr>
        <w:rPr>
          <w:i/>
        </w:rPr>
      </w:pPr>
      <w:r>
        <w:rPr>
          <w:i/>
        </w:rPr>
        <w:t>Ce qui suffit largement à chauffer l’air ambiant ».</w:t>
      </w:r>
    </w:p>
    <w:p w:rsidR="008E63D0" w:rsidRPr="00467605" w:rsidRDefault="008E63D0" w:rsidP="008E63D0"/>
    <w:p w:rsidR="008E63D0" w:rsidRPr="00FC521D" w:rsidRDefault="008E63D0" w:rsidP="008E63D0">
      <w:pPr>
        <w:ind w:left="397"/>
        <w:rPr>
          <w:u w:val="single"/>
        </w:rPr>
      </w:pPr>
      <w:r w:rsidRPr="00FC521D">
        <w:t xml:space="preserve">D’après </w:t>
      </w:r>
      <w:r w:rsidRPr="00FC521D">
        <w:rPr>
          <w:u w:val="single"/>
        </w:rPr>
        <w:t>http:/www.autourdugaz.fr/catalogue/canon à gaz/index.htm</w:t>
      </w:r>
    </w:p>
    <w:p w:rsidR="008E63D0" w:rsidRDefault="008E63D0" w:rsidP="008E63D0">
      <w:r>
        <w:t>On se propose dans cet exercice, d’étudier le fonctionnement d’un appareil de chauffage à air chaud,</w:t>
      </w:r>
    </w:p>
    <w:p w:rsidR="008E63D0" w:rsidRDefault="008E63D0" w:rsidP="008E63D0">
      <w:r>
        <w:t xml:space="preserve"> également appelé ‘’canon à gaz’’, dans une maison individuelle, en construction, donc à l’état de chantier.</w:t>
      </w:r>
    </w:p>
    <w:p w:rsidR="008E63D0" w:rsidRDefault="008E63D0" w:rsidP="008E63D0"/>
    <w:p w:rsidR="008E63D0" w:rsidRDefault="008E63D0" w:rsidP="008E63D0">
      <w:r>
        <w:rPr>
          <w:noProof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800850" cy="2819400"/>
            <wp:effectExtent l="0" t="0" r="0" b="0"/>
            <wp:wrapNone/>
            <wp:docPr id="26" name="Image 26" descr="a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af1"/>
                    <pic:cNvPicPr>
                      <a:picLocks noChangeAspect="1" noChangeArrowheads="1"/>
                    </pic:cNvPicPr>
                  </pic:nvPicPr>
                  <pic:blipFill>
                    <a:blip r:embed="rId10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/>
    <w:p w:rsidR="008E63D0" w:rsidRDefault="008E63D0" w:rsidP="008E63D0">
      <w:pPr>
        <w:jc w:val="center"/>
        <w:rPr>
          <w:i/>
          <w:u w:val="single"/>
        </w:rPr>
      </w:pPr>
      <w:r>
        <w:rPr>
          <w:i/>
          <w:u w:val="single"/>
        </w:rPr>
        <w:t>Extrait de la notice d’appareils à air chaud</w:t>
      </w:r>
    </w:p>
    <w:p w:rsidR="008E63D0" w:rsidRPr="00467605" w:rsidRDefault="008E63D0" w:rsidP="008E63D0">
      <w:pPr>
        <w:ind w:left="170"/>
        <w:rPr>
          <w:i/>
          <w:u w:val="single"/>
        </w:rPr>
      </w:pPr>
      <w:r>
        <w:rPr>
          <w:u w:val="single"/>
        </w:rPr>
        <w:t>Ventilation </w:t>
      </w:r>
      <w:r>
        <w:t xml:space="preserve">: </w:t>
      </w:r>
      <w:r w:rsidRPr="00467605">
        <w:rPr>
          <w:i/>
          <w:u w:val="single"/>
        </w:rPr>
        <w:t>veiller à n’utiliser le chauffage qu’avec une ventilation suffisante !</w:t>
      </w:r>
    </w:p>
    <w:p w:rsidR="008E63D0" w:rsidRDefault="008E63D0" w:rsidP="008E63D0">
      <w:pPr>
        <w:ind w:left="170"/>
      </w:pPr>
      <w:r>
        <w:t>La combustion de propane (et de butane plus encore) entraîne une forte consommation de dioxygène.</w:t>
      </w:r>
    </w:p>
    <w:p w:rsidR="008E63D0" w:rsidRDefault="008E63D0" w:rsidP="008E63D0">
      <w:pPr>
        <w:ind w:left="170"/>
      </w:pPr>
      <w:r>
        <w:t>Pour amener du dioxygène frais, il est fortement conseillé de prévoir une ouverture vers l’extérieur de</w:t>
      </w:r>
    </w:p>
    <w:p w:rsidR="008E63D0" w:rsidRDefault="008E63D0" w:rsidP="008E63D0">
      <w:pPr>
        <w:ind w:left="170"/>
      </w:pPr>
      <w:r>
        <w:t xml:space="preserve"> 30 cm</w:t>
      </w:r>
      <w:r>
        <w:rPr>
          <w:vertAlign w:val="superscript"/>
        </w:rPr>
        <w:t>2</w:t>
      </w:r>
      <w:r>
        <w:t xml:space="preserve"> par kW de puissance.</w:t>
      </w:r>
    </w:p>
    <w:p w:rsidR="008E63D0" w:rsidRDefault="008E63D0" w:rsidP="008E63D0">
      <w:pPr>
        <w:ind w:left="170"/>
      </w:pPr>
      <w:r>
        <w:t>Cela signifie que pour le HK10, il faut minimum 300 cm</w:t>
      </w:r>
      <w:r>
        <w:rPr>
          <w:vertAlign w:val="superscript"/>
        </w:rPr>
        <w:t>2</w:t>
      </w:r>
      <w:r>
        <w:t xml:space="preserve"> (ou 10 × 30 cm) d’ouverture de ventilation.</w:t>
      </w:r>
    </w:p>
    <w:p w:rsidR="008E63D0" w:rsidRDefault="008E63D0" w:rsidP="008E63D0">
      <w:pPr>
        <w:ind w:left="170"/>
      </w:pPr>
      <w:r>
        <w:t>Pour le HK15, il faut minimum 450 cm</w:t>
      </w:r>
      <w:r>
        <w:rPr>
          <w:vertAlign w:val="superscript"/>
        </w:rPr>
        <w:t>2</w:t>
      </w:r>
      <w:r>
        <w:t xml:space="preserve"> (ou 15 × 30).</w:t>
      </w:r>
    </w:p>
    <w:p w:rsidR="008E63D0" w:rsidRDefault="008E63D0" w:rsidP="008E63D0">
      <w:pPr>
        <w:ind w:left="170"/>
      </w:pPr>
      <w:r>
        <w:t>Pour le HK30, il faut minimum 900 cm</w:t>
      </w:r>
      <w:r>
        <w:rPr>
          <w:vertAlign w:val="superscript"/>
        </w:rPr>
        <w:t>2</w:t>
      </w:r>
      <w:r>
        <w:t xml:space="preserve"> (ou 30 × 30).</w:t>
      </w:r>
    </w:p>
    <w:p w:rsidR="008E63D0" w:rsidRDefault="008E63D0" w:rsidP="008E63D0">
      <w:pPr>
        <w:ind w:left="170"/>
      </w:pPr>
      <w:r>
        <w:t>Pour le HKJ40, il faut minimum 1200 cm</w:t>
      </w:r>
      <w:r>
        <w:rPr>
          <w:vertAlign w:val="superscript"/>
        </w:rPr>
        <w:t>2</w:t>
      </w:r>
      <w:r>
        <w:t xml:space="preserve"> (ou 30 × 40).</w:t>
      </w:r>
    </w:p>
    <w:p w:rsidR="008E63D0" w:rsidRDefault="008E63D0" w:rsidP="008E63D0">
      <w:pPr>
        <w:ind w:left="170"/>
      </w:pPr>
      <w:r>
        <w:t>N’utiliser pas le chauffage dans un espace qui compte moins de mètres cubes que sa puissance maximale</w:t>
      </w:r>
    </w:p>
    <w:p w:rsidR="008E63D0" w:rsidRDefault="008E63D0" w:rsidP="008E63D0">
      <w:pPr>
        <w:ind w:left="170"/>
      </w:pPr>
      <w:r>
        <w:lastRenderedPageBreak/>
        <w:t xml:space="preserve"> (en watts) divisée par 100.</w:t>
      </w:r>
    </w:p>
    <w:p w:rsidR="008E63D0" w:rsidRDefault="008E63D0" w:rsidP="008E63D0">
      <w:pPr>
        <w:ind w:left="170"/>
      </w:pPr>
      <w:r>
        <w:t>Cela veut dire que le volume ne peut pas faire moins de 100 m</w:t>
      </w:r>
      <w:r>
        <w:rPr>
          <w:vertAlign w:val="superscript"/>
        </w:rPr>
        <w:t>3</w:t>
      </w:r>
      <w:r>
        <w:t xml:space="preserve"> pour le HK10, moins de 150 m</w:t>
      </w:r>
      <w:r>
        <w:rPr>
          <w:vertAlign w:val="superscript"/>
        </w:rPr>
        <w:t>3</w:t>
      </w:r>
      <w:r>
        <w:t xml:space="preserve"> pour le</w:t>
      </w:r>
    </w:p>
    <w:p w:rsidR="008E63D0" w:rsidRDefault="008E63D0" w:rsidP="008E63D0">
      <w:pPr>
        <w:ind w:left="170"/>
      </w:pPr>
      <w:r>
        <w:t xml:space="preserve"> HK15, moins de 300 m</w:t>
      </w:r>
      <w:r>
        <w:rPr>
          <w:vertAlign w:val="superscript"/>
        </w:rPr>
        <w:t>3</w:t>
      </w:r>
      <w:r>
        <w:t>pour le HK30 et moins de 400 m</w:t>
      </w:r>
      <w:r>
        <w:rPr>
          <w:vertAlign w:val="superscript"/>
        </w:rPr>
        <w:t>3</w:t>
      </w:r>
      <w:r>
        <w:t xml:space="preserve"> pour le HK40.</w:t>
      </w:r>
    </w:p>
    <w:p w:rsidR="008E63D0" w:rsidRDefault="008E63D0" w:rsidP="008E63D0">
      <w:pPr>
        <w:jc w:val="center"/>
      </w:pPr>
      <w:r w:rsidRPr="008C0C7F">
        <w:rPr>
          <w:u w:val="single"/>
        </w:rPr>
        <w:t xml:space="preserve">L’appareil utilisé sur le chantier est le </w:t>
      </w:r>
      <w:r>
        <w:rPr>
          <w:u w:val="single"/>
        </w:rPr>
        <w:t>HK10</w:t>
      </w:r>
      <w:r>
        <w:t>.</w:t>
      </w:r>
    </w:p>
    <w:p w:rsidR="008E63D0" w:rsidRDefault="008E63D0" w:rsidP="008E63D0">
      <w:r>
        <w:t>Il est alimenté par une bouteille de butane.</w:t>
      </w:r>
    </w:p>
    <w:p w:rsidR="008E63D0" w:rsidRDefault="008E63D0" w:rsidP="008E63D0">
      <w:r>
        <w:t>Le ventilateur aspire l’air froid dans la pièce, le brûleur le réchauffe avant rejet dans la pièce.</w:t>
      </w:r>
    </w:p>
    <w:p w:rsidR="008E63D0" w:rsidRDefault="008E63D0" w:rsidP="008E63D0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8E63D0" w:rsidRPr="00A41693" w:rsidRDefault="008E63D0" w:rsidP="008E63D0">
      <w:pPr>
        <w:ind w:left="567"/>
        <w:rPr>
          <w:i/>
        </w:rPr>
      </w:pPr>
      <w:r w:rsidRPr="00A41693">
        <w:rPr>
          <w:i/>
        </w:rPr>
        <w:t>Température initiale du lieu à chauffer : θ</w:t>
      </w:r>
      <w:r w:rsidRPr="00A41693">
        <w:rPr>
          <w:i/>
          <w:vertAlign w:val="subscript"/>
        </w:rPr>
        <w:t>0</w:t>
      </w:r>
      <w:r w:rsidRPr="00A41693">
        <w:rPr>
          <w:i/>
        </w:rPr>
        <w:t xml:space="preserve"> = 0°C</w:t>
      </w:r>
    </w:p>
    <w:p w:rsidR="008E63D0" w:rsidRDefault="008E63D0" w:rsidP="008E63D0">
      <w:pPr>
        <w:ind w:left="567"/>
        <w:rPr>
          <w:i/>
        </w:rPr>
      </w:pPr>
      <w:r w:rsidRPr="00A41693">
        <w:rPr>
          <w:i/>
        </w:rPr>
        <w:t>Pression atmosphérique normale : P</w:t>
      </w:r>
      <w:r w:rsidRPr="00A41693">
        <w:rPr>
          <w:i/>
          <w:vertAlign w:val="subscript"/>
        </w:rPr>
        <w:t>atm</w:t>
      </w:r>
      <w:r w:rsidRPr="00A41693">
        <w:rPr>
          <w:i/>
        </w:rPr>
        <w:t xml:space="preserve"> = 1,01.10</w:t>
      </w:r>
      <w:r w:rsidRPr="00A41693">
        <w:rPr>
          <w:i/>
          <w:vertAlign w:val="superscript"/>
        </w:rPr>
        <w:t>3</w:t>
      </w:r>
      <w:r w:rsidRPr="00A41693">
        <w:rPr>
          <w:i/>
        </w:rPr>
        <w:t xml:space="preserve"> hPa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Formule brute des alcanes : C</w:t>
      </w:r>
      <w:r>
        <w:rPr>
          <w:i/>
          <w:vertAlign w:val="subscript"/>
        </w:rPr>
        <w:t>n</w:t>
      </w:r>
      <w:r>
        <w:rPr>
          <w:i/>
        </w:rPr>
        <w:t>H</w:t>
      </w:r>
      <w:r>
        <w:rPr>
          <w:i/>
          <w:vertAlign w:val="subscript"/>
        </w:rPr>
        <w:t>2n+2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Masse volumique de l’air à 0°C : ρ</w:t>
      </w:r>
      <w:r>
        <w:rPr>
          <w:i/>
          <w:vertAlign w:val="subscript"/>
        </w:rPr>
        <w:t>air</w:t>
      </w:r>
      <w:r>
        <w:rPr>
          <w:i/>
        </w:rPr>
        <w:t xml:space="preserve"> = 1,29 kg.m</w:t>
      </w:r>
      <w:r>
        <w:rPr>
          <w:i/>
          <w:vertAlign w:val="superscript"/>
        </w:rPr>
        <w:t>-3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capacité thermique massique de l’air : c = 1004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Composition volumique de l’air :</w:t>
      </w:r>
    </w:p>
    <w:p w:rsidR="008E63D0" w:rsidRDefault="008E63D0" w:rsidP="008E63D0">
      <w:pPr>
        <w:ind w:left="2268"/>
        <w:rPr>
          <w:i/>
        </w:rPr>
      </w:pPr>
      <w:r>
        <w:rPr>
          <w:i/>
        </w:rPr>
        <w:t>- diazote : 78%</w:t>
      </w:r>
    </w:p>
    <w:p w:rsidR="008E63D0" w:rsidRDefault="008E63D0" w:rsidP="008E63D0">
      <w:pPr>
        <w:ind w:left="2268"/>
        <w:rPr>
          <w:i/>
        </w:rPr>
      </w:pPr>
      <w:r>
        <w:rPr>
          <w:i/>
        </w:rPr>
        <w:t>- dioxygène : 21%</w:t>
      </w:r>
    </w:p>
    <w:p w:rsidR="008E63D0" w:rsidRDefault="008E63D0" w:rsidP="008E63D0">
      <w:pPr>
        <w:ind w:left="2268"/>
        <w:rPr>
          <w:i/>
        </w:rPr>
      </w:pPr>
      <w:r>
        <w:rPr>
          <w:i/>
        </w:rPr>
        <w:t>- autres gaz : 1%</w:t>
      </w:r>
    </w:p>
    <w:p w:rsidR="008E63D0" w:rsidRDefault="008E63D0" w:rsidP="008E63D0">
      <w:pPr>
        <w:ind w:left="567"/>
        <w:rPr>
          <w:i/>
        </w:rPr>
      </w:pPr>
      <w:r>
        <w:rPr>
          <w:i/>
        </w:rPr>
        <w:t>Volume molaire des gaz sous pression normale 1013 hPa :</w:t>
      </w:r>
    </w:p>
    <w:p w:rsidR="008E63D0" w:rsidRPr="00FE1065" w:rsidRDefault="008E63D0" w:rsidP="008E63D0">
      <w:pPr>
        <w:ind w:left="2268"/>
        <w:rPr>
          <w:i/>
        </w:rPr>
      </w:pPr>
      <w:r>
        <w:rPr>
          <w:i/>
        </w:rPr>
        <w:t>- à 0°C : V</w:t>
      </w:r>
      <w:r>
        <w:rPr>
          <w:i/>
          <w:vertAlign w:val="subscript"/>
        </w:rPr>
        <w:t>m</w:t>
      </w:r>
      <w:r>
        <w:rPr>
          <w:i/>
        </w:rPr>
        <w:t xml:space="preserve"> = 22,4 L.mol</w:t>
      </w:r>
      <w:r>
        <w:rPr>
          <w:i/>
          <w:vertAlign w:val="superscript"/>
        </w:rPr>
        <w:t>-1</w:t>
      </w:r>
    </w:p>
    <w:p w:rsidR="008E63D0" w:rsidRDefault="008E63D0" w:rsidP="008E63D0">
      <w:pPr>
        <w:ind w:left="2268"/>
        <w:rPr>
          <w:i/>
        </w:rPr>
      </w:pPr>
      <w:r>
        <w:rPr>
          <w:i/>
        </w:rPr>
        <w:t xml:space="preserve">- </w:t>
      </w:r>
      <w:r w:rsidRPr="00FE1065">
        <w:rPr>
          <w:i/>
        </w:rPr>
        <w:t>à 20°C</w:t>
      </w:r>
      <w:r>
        <w:rPr>
          <w:i/>
        </w:rPr>
        <w:t> : V</w:t>
      </w:r>
      <w:r>
        <w:rPr>
          <w:i/>
          <w:vertAlign w:val="subscript"/>
        </w:rPr>
        <w:t>m</w:t>
      </w:r>
      <w:r>
        <w:rPr>
          <w:i/>
        </w:rPr>
        <w:t xml:space="preserve"> = 24,0 L.mol</w:t>
      </w:r>
      <w:r>
        <w:rPr>
          <w:i/>
          <w:vertAlign w:val="superscript"/>
        </w:rPr>
        <w:t>-1</w:t>
      </w:r>
    </w:p>
    <w:p w:rsidR="008E63D0" w:rsidRDefault="008E63D0" w:rsidP="008E63D0">
      <w:pPr>
        <w:ind w:left="567"/>
        <w:rPr>
          <w:i/>
          <w:vertAlign w:val="superscript"/>
        </w:rPr>
      </w:pPr>
      <w:r>
        <w:rPr>
          <w:i/>
        </w:rPr>
        <w:t>Pouvoir calorifique inférieur du butane : PCI = 45,6.10</w:t>
      </w:r>
      <w:r>
        <w:rPr>
          <w:i/>
          <w:vertAlign w:val="superscript"/>
        </w:rPr>
        <w:t>6</w:t>
      </w:r>
      <w:r>
        <w:rPr>
          <w:i/>
        </w:rPr>
        <w:t xml:space="preserve"> J.kg</w:t>
      </w:r>
      <w:r>
        <w:rPr>
          <w:i/>
          <w:vertAlign w:val="superscript"/>
        </w:rPr>
        <w:t>-1</w:t>
      </w:r>
    </w:p>
    <w:p w:rsidR="00D54766" w:rsidRDefault="00D54766" w:rsidP="008E63D0">
      <w:pPr>
        <w:ind w:left="567"/>
        <w:rPr>
          <w:i/>
        </w:rPr>
      </w:pPr>
    </w:p>
    <w:p w:rsidR="008E63D0" w:rsidRDefault="008E63D0" w:rsidP="008E63D0">
      <w:pPr>
        <w:rPr>
          <w:b/>
          <w:u w:val="single"/>
        </w:rPr>
      </w:pPr>
      <w:r>
        <w:rPr>
          <w:b/>
          <w:u w:val="single"/>
        </w:rPr>
        <w:t>Chimie organique</w:t>
      </w:r>
    </w:p>
    <w:p w:rsidR="008E63D0" w:rsidRDefault="008E63D0" w:rsidP="008E63D0">
      <w:r>
        <w:t>Le propane et le butane sont des hydrocarbures saturés de la famille des alcanes possédant respectivement</w:t>
      </w:r>
    </w:p>
    <w:p w:rsidR="008E63D0" w:rsidRPr="00946D9A" w:rsidRDefault="008E63D0" w:rsidP="008E63D0">
      <w:r>
        <w:t xml:space="preserve"> 3 et 4 atomes de carbone.</w:t>
      </w:r>
    </w:p>
    <w:p w:rsidR="008E63D0" w:rsidRDefault="008E63D0" w:rsidP="008E63D0">
      <w:r>
        <w:t xml:space="preserve">  1) Ecrire les formules brutes et</w:t>
      </w:r>
      <w:r w:rsidR="000A4AD4">
        <w:t xml:space="preserve"> </w:t>
      </w:r>
      <w:r>
        <w:t>développées de ces deux molécules.</w:t>
      </w:r>
    </w:p>
    <w:p w:rsidR="008E63D0" w:rsidRDefault="008E63D0" w:rsidP="008E63D0">
      <w:r>
        <w:t>La documentation technique indique que le fonctionnement du chauffage consomme du dioxygène et plus</w:t>
      </w:r>
    </w:p>
    <w:p w:rsidR="008E63D0" w:rsidRDefault="008E63D0" w:rsidP="008E63D0">
      <w:r>
        <w:t xml:space="preserve"> encore pour le butane que pour le propane.</w:t>
      </w:r>
    </w:p>
    <w:p w:rsidR="008E63D0" w:rsidRDefault="008E63D0" w:rsidP="008E63D0">
      <w:r>
        <w:t xml:space="preserve">  2) Justifier cette affirmation en écrivant les équations des réactions de combustion complète de ces deux</w:t>
      </w:r>
    </w:p>
    <w:p w:rsidR="008E63D0" w:rsidRDefault="008E63D0" w:rsidP="008E63D0">
      <w:r>
        <w:t xml:space="preserve"> alcanes sachant que les produits de combustion sont l’eau et le dioxyde de carbone.</w:t>
      </w:r>
    </w:p>
    <w:p w:rsidR="008E63D0" w:rsidRDefault="008E63D0" w:rsidP="008E63D0">
      <w:r>
        <w:t>On considère l’appareil HK10 alimenté au butane pour une heure de fonctionnement.</w:t>
      </w:r>
    </w:p>
    <w:p w:rsidR="008E63D0" w:rsidRDefault="008E63D0" w:rsidP="008E63D0">
      <w:pPr>
        <w:rPr>
          <w:vertAlign w:val="subscript"/>
        </w:rPr>
      </w:pPr>
      <w:r>
        <w:t xml:space="preserve">  3) a- Calculer la quantité de matière de butane, n</w:t>
      </w:r>
      <w:r>
        <w:rPr>
          <w:vertAlign w:val="subscript"/>
        </w:rPr>
        <w:t>butane</w:t>
      </w:r>
      <w:r>
        <w:t xml:space="preserve"> exprimée en moles, co</w:t>
      </w:r>
      <w:r w:rsidR="00757E1D">
        <w:t>n</w:t>
      </w:r>
      <w:r>
        <w:t>sommée en une durée t</w:t>
      </w:r>
      <w:r>
        <w:rPr>
          <w:vertAlign w:val="subscript"/>
        </w:rPr>
        <w:t>1</w:t>
      </w:r>
    </w:p>
    <w:p w:rsidR="008E63D0" w:rsidRDefault="008E63D0" w:rsidP="008E63D0">
      <w:r>
        <w:t xml:space="preserve"> égale à 1 heure.</w:t>
      </w:r>
    </w:p>
    <w:p w:rsidR="008E63D0" w:rsidRPr="00A928B9" w:rsidRDefault="008E63D0" w:rsidP="008E63D0">
      <w:r>
        <w:t xml:space="preserve">      b- En déduire la quantité de matière, </w:t>
      </w:r>
      <w:r w:rsidRPr="00A928B9">
        <w:t>n</w:t>
      </w:r>
      <w:r w:rsidRPr="00A928B9">
        <w:rPr>
          <w:sz w:val="18"/>
          <w:szCs w:val="18"/>
          <w:vertAlign w:val="subscript"/>
        </w:rPr>
        <w:t>O2</w:t>
      </w:r>
      <w:r>
        <w:t xml:space="preserve"> et le volume V</w:t>
      </w:r>
      <w:r w:rsidRPr="00A928B9">
        <w:rPr>
          <w:sz w:val="18"/>
          <w:szCs w:val="18"/>
          <w:vertAlign w:val="subscript"/>
        </w:rPr>
        <w:t>O2</w:t>
      </w:r>
      <w:r w:rsidRPr="00A928B9">
        <w:t>, de dioxygène</w:t>
      </w:r>
      <w:r>
        <w:t xml:space="preserve"> (pris à la pression P</w:t>
      </w:r>
      <w:r>
        <w:rPr>
          <w:vertAlign w:val="subscript"/>
        </w:rPr>
        <w:t>atm</w:t>
      </w:r>
      <w:r>
        <w:t xml:space="preserve"> et à la température θ</w:t>
      </w:r>
      <w:r>
        <w:rPr>
          <w:vertAlign w:val="subscript"/>
        </w:rPr>
        <w:t>0</w:t>
      </w:r>
      <w:r>
        <w:t xml:space="preserve"> = 0°C) nécessaire à la combustion lors du fonctionnement de l’appareil en une heure.</w:t>
      </w:r>
    </w:p>
    <w:p w:rsidR="008E63D0" w:rsidRDefault="008E63D0" w:rsidP="008E63D0">
      <w:r>
        <w:t xml:space="preserve">      c- Calculer le volume de l’air, V</w:t>
      </w:r>
      <w:r>
        <w:rPr>
          <w:vertAlign w:val="subscript"/>
        </w:rPr>
        <w:t>air</w:t>
      </w:r>
      <w:r>
        <w:t>, supposé dans les mêmes conditions de température et de pression,</w:t>
      </w:r>
    </w:p>
    <w:p w:rsidR="008E63D0" w:rsidRDefault="008E63D0" w:rsidP="008E63D0">
      <w:r>
        <w:t xml:space="preserve"> nécessaire à la combustion complète lors du fonctionnement de l’appareil en une heure.</w:t>
      </w:r>
    </w:p>
    <w:p w:rsidR="008E63D0" w:rsidRDefault="008E63D0" w:rsidP="008E63D0">
      <w:r>
        <w:t xml:space="preserve">          Justifier les recommandations concernant la ventilation.</w:t>
      </w:r>
    </w:p>
    <w:p w:rsidR="00D54766" w:rsidRPr="00A928B9" w:rsidRDefault="00D54766" w:rsidP="008E63D0"/>
    <w:p w:rsidR="008E63D0" w:rsidRPr="004D4CD4" w:rsidRDefault="008E63D0" w:rsidP="008E63D0">
      <w:pPr>
        <w:rPr>
          <w:b/>
          <w:u w:val="single"/>
        </w:rPr>
      </w:pPr>
      <w:r>
        <w:rPr>
          <w:b/>
          <w:u w:val="single"/>
        </w:rPr>
        <w:t>Calorimétrie</w:t>
      </w:r>
    </w:p>
    <w:p w:rsidR="008E63D0" w:rsidRDefault="008E63D0" w:rsidP="008E63D0">
      <w:r>
        <w:t xml:space="preserve">  1) Déterminer, en partant de la consommation indiquée dans la notice technique, l’énergie transférée</w:t>
      </w:r>
    </w:p>
    <w:p w:rsidR="008E63D0" w:rsidRDefault="008E63D0" w:rsidP="008E63D0">
      <w:r>
        <w:t xml:space="preserve"> thermiquement (appelée aussi chaleur) lors d’une durée d’une heure de fonctionnement de l’appareil</w:t>
      </w:r>
    </w:p>
    <w:p w:rsidR="008E63D0" w:rsidRDefault="008E63D0" w:rsidP="008E63D0">
      <w:r>
        <w:t xml:space="preserve"> HK10.</w:t>
      </w:r>
    </w:p>
    <w:p w:rsidR="008E63D0" w:rsidRDefault="008E63D0" w:rsidP="008E63D0">
      <w:r>
        <w:t xml:space="preserve">  2) Vérifier que la puissance du chauffage considéré est bien voisine des 10 kW, valeur indiquée sur la</w:t>
      </w:r>
    </w:p>
    <w:p w:rsidR="008E63D0" w:rsidRDefault="008E63D0" w:rsidP="008E63D0">
      <w:r>
        <w:t xml:space="preserve"> notice.</w:t>
      </w:r>
    </w:p>
    <w:p w:rsidR="00ED3B02" w:rsidRDefault="00ED3B02" w:rsidP="008E63D0">
      <w:r>
        <w:br w:type="page"/>
      </w:r>
    </w:p>
    <w:p w:rsidR="00FC6674" w:rsidRDefault="00D54766" w:rsidP="00D54766">
      <w:pPr>
        <w:pStyle w:val="Titre2"/>
      </w:pPr>
      <w:r w:rsidRPr="00D54766">
        <w:rPr>
          <w:highlight w:val="yellow"/>
        </w:rPr>
        <w:lastRenderedPageBreak/>
        <w:t>TP</w:t>
      </w:r>
    </w:p>
    <w:p w:rsidR="00605757" w:rsidRPr="001633E1" w:rsidRDefault="00605757" w:rsidP="00605757">
      <w:pPr>
        <w:tabs>
          <w:tab w:val="left" w:pos="-142"/>
        </w:tabs>
        <w:ind w:left="-180"/>
        <w:jc w:val="center"/>
        <w:rPr>
          <w:b/>
          <w:i/>
          <w:sz w:val="28"/>
          <w:szCs w:val="28"/>
          <w:u w:val="single"/>
        </w:rPr>
      </w:pPr>
      <w:r w:rsidRPr="001633E1">
        <w:rPr>
          <w:b/>
          <w:i/>
          <w:sz w:val="28"/>
          <w:szCs w:val="28"/>
          <w:u w:val="single"/>
        </w:rPr>
        <w:t>Bâtiment basse consommation</w:t>
      </w:r>
    </w:p>
    <w:p w:rsidR="00605757" w:rsidRDefault="00605757" w:rsidP="00605757">
      <w:r>
        <w:t>Suite aux engagements pris lors du grenelle de l’environnement, les collectivités territoriales se doivent</w:t>
      </w:r>
    </w:p>
    <w:p w:rsidR="00605757" w:rsidRDefault="00605757" w:rsidP="00605757">
      <w:r>
        <w:t xml:space="preserve"> d’être exemplaires dans le fonctionnement de leur service.</w:t>
      </w:r>
    </w:p>
    <w:p w:rsidR="00605757" w:rsidRDefault="00605757" w:rsidP="00605757">
      <w:r>
        <w:t>C’est le cas notamment pour les politiques d’achat valorisant les écoproduits, l’amélioration des</w:t>
      </w:r>
    </w:p>
    <w:p w:rsidR="00605757" w:rsidRDefault="00605757" w:rsidP="00605757">
      <w:r>
        <w:t xml:space="preserve"> déplacements, la réduction des consommations en eau, en papier, en énergie, ainsi que la gestion du</w:t>
      </w:r>
    </w:p>
    <w:p w:rsidR="00605757" w:rsidRDefault="00605757" w:rsidP="00605757">
      <w:r>
        <w:t xml:space="preserve"> patrimoine bâti et non bâti.</w:t>
      </w:r>
    </w:p>
    <w:p w:rsidR="00605757" w:rsidRDefault="00605757" w:rsidP="00605757">
      <w:r>
        <w:t>Ce problème concerne l’étude de quelques éléments liés à la construction de l’annexe de mairie.</w:t>
      </w:r>
    </w:p>
    <w:p w:rsidR="00605757" w:rsidRDefault="00605757" w:rsidP="00605757">
      <w:r>
        <w:t>Beaucoup de constructions récentes sont bâties dans un souci écologique et d’économie d’énergie.</w:t>
      </w:r>
    </w:p>
    <w:p w:rsidR="00605757" w:rsidRDefault="00605757" w:rsidP="00605757">
      <w:r>
        <w:t>Le choix des matériaux (</w:t>
      </w:r>
      <w:r>
        <w:rPr>
          <w:i/>
          <w:u w:val="single"/>
        </w:rPr>
        <w:t>partie A</w:t>
      </w:r>
      <w:r>
        <w:t>), les techniques d’isolation thermique (</w:t>
      </w:r>
      <w:r>
        <w:rPr>
          <w:i/>
          <w:u w:val="single"/>
        </w:rPr>
        <w:t>partie B</w:t>
      </w:r>
      <w:r>
        <w:t>) et les modes de</w:t>
      </w:r>
    </w:p>
    <w:p w:rsidR="00605757" w:rsidRDefault="00605757" w:rsidP="00605757">
      <w:r>
        <w:t xml:space="preserve"> chauffage utilisés (</w:t>
      </w:r>
      <w:r>
        <w:rPr>
          <w:i/>
          <w:u w:val="single"/>
        </w:rPr>
        <w:t>partie C</w:t>
      </w:r>
      <w:r>
        <w:t>) permettent de réduire considérablement la consommation tout en gardant un</w:t>
      </w:r>
    </w:p>
    <w:p w:rsidR="00605757" w:rsidRDefault="00605757" w:rsidP="00605757">
      <w:r>
        <w:t xml:space="preserve"> bon confort d’utilisation.</w:t>
      </w:r>
    </w:p>
    <w:p w:rsidR="00594549" w:rsidRDefault="00594549" w:rsidP="00605757"/>
    <w:p w:rsidR="00605757" w:rsidRDefault="00605757" w:rsidP="00605757">
      <w:pPr>
        <w:jc w:val="center"/>
      </w:pPr>
      <w:r>
        <w:rPr>
          <w:i/>
          <w:u w:val="single"/>
        </w:rPr>
        <w:t>Le problème se compose de trois parties indépendantes</w:t>
      </w:r>
    </w:p>
    <w:p w:rsidR="00605757" w:rsidRDefault="00605757" w:rsidP="00605757">
      <w:pPr>
        <w:jc w:val="center"/>
        <w:rPr>
          <w:i/>
        </w:rPr>
      </w:pPr>
      <w:r>
        <w:rPr>
          <w:i/>
          <w:u w:val="single"/>
        </w:rPr>
        <w:t>Partie A </w:t>
      </w:r>
      <w:r>
        <w:rPr>
          <w:i/>
        </w:rPr>
        <w:t>: Etude des matériaux de construction</w:t>
      </w:r>
    </w:p>
    <w:p w:rsidR="00605757" w:rsidRDefault="00605757" w:rsidP="00605757">
      <w:pPr>
        <w:ind w:left="170"/>
      </w:pPr>
      <w:r>
        <w:t>On étudie la fabrication et quelques caractéristiques du béton cellulaire, matériau choisi pour la</w:t>
      </w:r>
    </w:p>
    <w:p w:rsidR="00605757" w:rsidRPr="001114A2" w:rsidRDefault="00605757" w:rsidP="00605757">
      <w:pPr>
        <w:ind w:left="170"/>
      </w:pPr>
      <w:r>
        <w:t xml:space="preserve"> construction de l’annexe envisagée.</w:t>
      </w:r>
    </w:p>
    <w:p w:rsidR="00605757" w:rsidRDefault="00605757" w:rsidP="00605757">
      <w:pPr>
        <w:jc w:val="center"/>
        <w:rPr>
          <w:i/>
        </w:rPr>
      </w:pPr>
      <w:r>
        <w:rPr>
          <w:i/>
          <w:u w:val="single"/>
        </w:rPr>
        <w:t>Partie B </w:t>
      </w:r>
      <w:r>
        <w:rPr>
          <w:i/>
        </w:rPr>
        <w:t>: Performance d’isolation thermique</w:t>
      </w:r>
    </w:p>
    <w:p w:rsidR="00605757" w:rsidRPr="001114A2" w:rsidRDefault="00605757" w:rsidP="00605757">
      <w:pPr>
        <w:ind w:left="170"/>
      </w:pPr>
      <w:r>
        <w:t>On étudie l’isolation du bâtiment au regard de la réglementation thermique 2012.</w:t>
      </w:r>
    </w:p>
    <w:p w:rsidR="00605757" w:rsidRDefault="00605757" w:rsidP="00605757">
      <w:pPr>
        <w:jc w:val="center"/>
        <w:rPr>
          <w:i/>
        </w:rPr>
      </w:pPr>
      <w:r>
        <w:rPr>
          <w:i/>
          <w:u w:val="single"/>
        </w:rPr>
        <w:t>Partie C </w:t>
      </w:r>
      <w:r>
        <w:rPr>
          <w:i/>
        </w:rPr>
        <w:t>: Etude du dispositif solaire de production d’eau chaude</w:t>
      </w:r>
    </w:p>
    <w:p w:rsidR="00605757" w:rsidRDefault="00605757" w:rsidP="00605757">
      <w:pPr>
        <w:ind w:left="170"/>
      </w:pPr>
      <w:r>
        <w:rPr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1524635</wp:posOffset>
            </wp:positionH>
            <wp:positionV relativeFrom="paragraph">
              <wp:posOffset>142240</wp:posOffset>
            </wp:positionV>
            <wp:extent cx="2839797" cy="2190750"/>
            <wp:effectExtent l="0" t="0" r="0" b="0"/>
            <wp:wrapNone/>
            <wp:docPr id="43" name="Image 43" descr="t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tp3"/>
                    <pic:cNvPicPr>
                      <a:picLocks noChangeAspect="1" noChangeArrowheads="1"/>
                    </pic:cNvPicPr>
                  </pic:nvPicPr>
                  <pic:blipFill>
                    <a:blip r:embed="rId10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97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On évalue les économies financières liées à l’installation des panneaux solaires sur le toit du bâtiment.</w:t>
      </w: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605757">
      <w:pPr>
        <w:ind w:left="170"/>
      </w:pPr>
    </w:p>
    <w:p w:rsidR="00605757" w:rsidRDefault="00605757" w:rsidP="00262DFA"/>
    <w:p w:rsidR="00605757" w:rsidRDefault="00605757" w:rsidP="00605757">
      <w:pPr>
        <w:ind w:left="170"/>
        <w:jc w:val="center"/>
        <w:rPr>
          <w:sz w:val="20"/>
          <w:szCs w:val="20"/>
        </w:rPr>
      </w:pPr>
      <w:r w:rsidRPr="00262DFA">
        <w:rPr>
          <w:sz w:val="20"/>
          <w:szCs w:val="20"/>
        </w:rPr>
        <w:t>(Image libre de droit)</w:t>
      </w:r>
    </w:p>
    <w:p w:rsidR="00262DFA" w:rsidRDefault="00262DFA" w:rsidP="00262DFA"/>
    <w:p w:rsidR="00ED3B02" w:rsidRDefault="00ED3B02" w:rsidP="00262DFA"/>
    <w:p w:rsidR="00ED3B02" w:rsidRDefault="00ED3B02" w:rsidP="00262DFA"/>
    <w:p w:rsidR="00ED3B02" w:rsidRPr="00262DFA" w:rsidRDefault="00ED3B02" w:rsidP="00262DFA"/>
    <w:p w:rsidR="00605757" w:rsidRDefault="00605757" w:rsidP="00605757">
      <w:pPr>
        <w:jc w:val="center"/>
        <w:rPr>
          <w:u w:val="single"/>
        </w:rPr>
      </w:pPr>
      <w:r>
        <w:rPr>
          <w:u w:val="single"/>
        </w:rPr>
        <w:t>Partie A</w:t>
      </w:r>
    </w:p>
    <w:p w:rsidR="00605757" w:rsidRPr="00D62721" w:rsidRDefault="00605757" w:rsidP="00605757">
      <w:pPr>
        <w:rPr>
          <w:b/>
          <w:u w:val="single"/>
        </w:rPr>
      </w:pPr>
      <w:r>
        <w:rPr>
          <w:b/>
          <w:u w:val="single"/>
        </w:rPr>
        <w:t>Oxydoréduction</w:t>
      </w:r>
    </w:p>
    <w:p w:rsidR="00605757" w:rsidRDefault="00605757" w:rsidP="00605757">
      <w:r>
        <w:t>Les murs du bâtiment comporteront notamment du béton cellulaire associé à du polystyrène expansé</w:t>
      </w:r>
    </w:p>
    <w:p w:rsidR="00605757" w:rsidRDefault="00605757" w:rsidP="00605757">
      <w:r>
        <w:t xml:space="preserve"> thermique.</w:t>
      </w:r>
    </w:p>
    <w:p w:rsidR="00605757" w:rsidRDefault="00605757" w:rsidP="00605757">
      <w:r>
        <w:rPr>
          <w:u w:val="single"/>
        </w:rPr>
        <w:t>Etude du béton cellulaire</w:t>
      </w:r>
    </w:p>
    <w:p w:rsidR="00605757" w:rsidRPr="00674B50" w:rsidRDefault="00605757" w:rsidP="00605757">
      <w:pPr>
        <w:ind w:left="170"/>
        <w:rPr>
          <w:i/>
        </w:rPr>
      </w:pPr>
      <w:r w:rsidRPr="00674B50">
        <w:rPr>
          <w:i/>
        </w:rPr>
        <w:t>Un béton ordinaire est constitué d’eau, de ciment et de granulats.</w:t>
      </w:r>
    </w:p>
    <w:p w:rsidR="00605757" w:rsidRPr="00674B50" w:rsidRDefault="00605757" w:rsidP="00605757">
      <w:pPr>
        <w:ind w:left="170"/>
        <w:rPr>
          <w:i/>
        </w:rPr>
      </w:pPr>
      <w:r w:rsidRPr="00674B50">
        <w:rPr>
          <w:i/>
        </w:rPr>
        <w:t>La fabrication de béton cellulaire nécessite en plus l’incorporation de pâte ou poudre d’aluminium qui,</w:t>
      </w:r>
    </w:p>
    <w:p w:rsidR="00605757" w:rsidRPr="00674B50" w:rsidRDefault="00605757" w:rsidP="00605757">
      <w:pPr>
        <w:ind w:left="170"/>
        <w:rPr>
          <w:i/>
        </w:rPr>
      </w:pPr>
      <w:r w:rsidRPr="00674B50">
        <w:rPr>
          <w:i/>
        </w:rPr>
        <w:t xml:space="preserve"> induit une augmentation du volume du béton.</w:t>
      </w:r>
    </w:p>
    <w:p w:rsidR="00605757" w:rsidRPr="00674B50" w:rsidRDefault="00605757" w:rsidP="00605757">
      <w:pPr>
        <w:ind w:left="170"/>
        <w:rPr>
          <w:i/>
        </w:rPr>
      </w:pPr>
      <w:r w:rsidRPr="00674B50">
        <w:rPr>
          <w:i/>
        </w:rPr>
        <w:t>La disparition de ce gaz au cours de la suite du processus de fabrication co</w:t>
      </w:r>
      <w:r w:rsidR="00255E7B">
        <w:rPr>
          <w:i/>
        </w:rPr>
        <w:t>n</w:t>
      </w:r>
      <w:r w:rsidRPr="00674B50">
        <w:rPr>
          <w:i/>
        </w:rPr>
        <w:t>fère au béton cellulaire une</w:t>
      </w:r>
    </w:p>
    <w:p w:rsidR="00605757" w:rsidRPr="00674B50" w:rsidRDefault="00605757" w:rsidP="00605757">
      <w:pPr>
        <w:ind w:left="170"/>
        <w:rPr>
          <w:i/>
        </w:rPr>
      </w:pPr>
      <w:r w:rsidRPr="00674B50">
        <w:rPr>
          <w:i/>
        </w:rPr>
        <w:t xml:space="preserve"> structure alvéolaire constituée de microparticules d’air représentant plus de 60% du volume final.</w:t>
      </w:r>
    </w:p>
    <w:p w:rsidR="00605757" w:rsidRDefault="00605757" w:rsidP="00605757">
      <w:pPr>
        <w:ind w:left="170"/>
        <w:rPr>
          <w:i/>
        </w:rPr>
      </w:pPr>
      <w:r>
        <w:rPr>
          <w:i/>
        </w:rPr>
        <w:t xml:space="preserve">On se propose de modéliser la réaction qui </w:t>
      </w:r>
      <w:r w:rsidR="00255E7B">
        <w:rPr>
          <w:i/>
        </w:rPr>
        <w:t>conduira</w:t>
      </w:r>
      <w:r>
        <w:rPr>
          <w:i/>
        </w:rPr>
        <w:t xml:space="preserve"> la formation du gaz à l’origine de l’augmentation</w:t>
      </w:r>
    </w:p>
    <w:p w:rsidR="00605757" w:rsidRDefault="00605757" w:rsidP="00605757">
      <w:pPr>
        <w:ind w:left="170"/>
        <w:rPr>
          <w:i/>
        </w:rPr>
      </w:pPr>
      <w:r>
        <w:rPr>
          <w:i/>
        </w:rPr>
        <w:t xml:space="preserve"> du volume du béton.</w:t>
      </w:r>
    </w:p>
    <w:p w:rsidR="00605757" w:rsidRDefault="00605757" w:rsidP="00605757">
      <w:pPr>
        <w:ind w:left="170"/>
        <w:rPr>
          <w:i/>
        </w:rPr>
      </w:pPr>
      <w:r>
        <w:rPr>
          <w:i/>
        </w:rPr>
        <w:t>Dans un tube à essai, on verse 2 mL d’une solution aqueuse d’hydroxyde de sodium (Na</w:t>
      </w:r>
      <w:r>
        <w:rPr>
          <w:i/>
          <w:vertAlign w:val="superscript"/>
        </w:rPr>
        <w:t>+</w:t>
      </w:r>
      <w:r>
        <w:rPr>
          <w:i/>
        </w:rPr>
        <w:t xml:space="preserve"> et HO</w:t>
      </w:r>
      <w:r>
        <w:rPr>
          <w:i/>
          <w:vertAlign w:val="superscript"/>
        </w:rPr>
        <w:t>-</w:t>
      </w:r>
      <w:r>
        <w:rPr>
          <w:i/>
        </w:rPr>
        <w:t>) de</w:t>
      </w:r>
    </w:p>
    <w:p w:rsidR="00605757" w:rsidRDefault="00605757" w:rsidP="00605757">
      <w:pPr>
        <w:ind w:left="170"/>
        <w:rPr>
          <w:i/>
        </w:rPr>
      </w:pPr>
      <w:r>
        <w:rPr>
          <w:i/>
        </w:rPr>
        <w:t xml:space="preserve"> concentration molaire volumique c</w:t>
      </w:r>
      <w:r>
        <w:rPr>
          <w:i/>
          <w:vertAlign w:val="subscript"/>
        </w:rPr>
        <w:t>b</w:t>
      </w:r>
      <w:r>
        <w:rPr>
          <w:i/>
        </w:rPr>
        <w:t xml:space="preserve"> = 2,00.10</w:t>
      </w:r>
      <w:r>
        <w:rPr>
          <w:i/>
          <w:vertAlign w:val="superscript"/>
        </w:rPr>
        <w:t>-2</w:t>
      </w:r>
      <w:r>
        <w:rPr>
          <w:i/>
        </w:rPr>
        <w:t xml:space="preserve"> mol.L</w:t>
      </w:r>
      <w:r>
        <w:rPr>
          <w:i/>
          <w:vertAlign w:val="superscript"/>
        </w:rPr>
        <w:t>-1</w:t>
      </w:r>
      <w:r>
        <w:rPr>
          <w:i/>
        </w:rPr>
        <w:t>.</w:t>
      </w:r>
    </w:p>
    <w:p w:rsidR="00605757" w:rsidRDefault="00605757" w:rsidP="00605757">
      <w:pPr>
        <w:ind w:left="170"/>
        <w:rPr>
          <w:i/>
        </w:rPr>
      </w:pPr>
      <w:r>
        <w:rPr>
          <w:i/>
        </w:rPr>
        <w:t>On ajoute une pointe de spatule d’aluminium en poudre.</w:t>
      </w:r>
    </w:p>
    <w:p w:rsidR="00605757" w:rsidRPr="0060281E" w:rsidRDefault="00605757" w:rsidP="00605757">
      <w:pPr>
        <w:ind w:left="170"/>
        <w:rPr>
          <w:i/>
        </w:rPr>
      </w:pPr>
      <w:r>
        <w:rPr>
          <w:i/>
        </w:rPr>
        <w:t>Une effervescence se constate instantanément.</w:t>
      </w:r>
    </w:p>
    <w:p w:rsidR="00605757" w:rsidRDefault="00605757" w:rsidP="00605757">
      <w:r>
        <w:t xml:space="preserve">  1) Au vu de l’extrait de la fiche FDS de l’hydroxyde de sodium ci-dessous, quelles précautions doit-on</w:t>
      </w:r>
    </w:p>
    <w:p w:rsidR="00605757" w:rsidRDefault="00605757" w:rsidP="00605757">
      <w:r>
        <w:t xml:space="preserve"> prendre pour manipuler la solution correspondante ?</w:t>
      </w:r>
    </w:p>
    <w:p w:rsidR="00F21E61" w:rsidRDefault="00F21E61" w:rsidP="00605757"/>
    <w:p w:rsidR="001633E1" w:rsidRDefault="001633E1" w:rsidP="00605757"/>
    <w:p w:rsidR="001633E1" w:rsidRDefault="001633E1" w:rsidP="00605757"/>
    <w:p w:rsidR="00605757" w:rsidRDefault="00605757" w:rsidP="00605757">
      <w:pPr>
        <w:jc w:val="center"/>
      </w:pPr>
      <w:r>
        <w:t>IDENTIFICATIONS DES DANGERS</w:t>
      </w:r>
    </w:p>
    <w:p w:rsidR="00605757" w:rsidRDefault="00605757" w:rsidP="00605757">
      <w:pPr>
        <w:jc w:val="center"/>
      </w:pPr>
      <w:r>
        <w:t>• Principaux d</w:t>
      </w:r>
      <w:r w:rsidR="00B96318">
        <w:t>angers (directive 1999/45/CE)</w:t>
      </w:r>
    </w:p>
    <w:p w:rsidR="00605757" w:rsidRDefault="00605757" w:rsidP="00605757">
      <w:pPr>
        <w:jc w:val="center"/>
      </w:pPr>
      <w:r>
        <w:rPr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156210</wp:posOffset>
            </wp:positionV>
            <wp:extent cx="860425" cy="856615"/>
            <wp:effectExtent l="0" t="0" r="0" b="0"/>
            <wp:wrapNone/>
            <wp:docPr id="42" name="Image 42" descr="Copie de corros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opie de corrosif"/>
                    <pic:cNvPicPr>
                      <a:picLocks noChangeAspect="1" noChangeArrowheads="1"/>
                    </pic:cNvPicPr>
                  </pic:nvPicPr>
                  <pic:blipFill>
                    <a:blip r:embed="rId10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 : Corrosif</w:t>
      </w:r>
    </w:p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>
      <w:pPr>
        <w:jc w:val="center"/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2905125</wp:posOffset>
            </wp:positionH>
            <wp:positionV relativeFrom="paragraph">
              <wp:posOffset>154305</wp:posOffset>
            </wp:positionV>
            <wp:extent cx="1085850" cy="1085850"/>
            <wp:effectExtent l="0" t="0" r="0" b="0"/>
            <wp:wrapNone/>
            <wp:docPr id="40" name="Image 40" descr="ac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acid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• Selon les nouveaux pictogrammes de danger (SGH)</w:t>
      </w:r>
    </w:p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/>
    <w:p w:rsidR="00605757" w:rsidRDefault="00605757" w:rsidP="00605757">
      <w:pPr>
        <w:ind w:left="567"/>
        <w:rPr>
          <w:i/>
          <w:u w:val="single"/>
        </w:rPr>
      </w:pPr>
      <w:r>
        <w:rPr>
          <w:i/>
          <w:u w:val="single"/>
        </w:rPr>
        <w:t>Données</w:t>
      </w:r>
    </w:p>
    <w:p w:rsidR="00605757" w:rsidRPr="0060281E" w:rsidRDefault="00605757" w:rsidP="00605757">
      <w:pPr>
        <w:ind w:left="567"/>
        <w:rPr>
          <w:i/>
        </w:rPr>
      </w:pPr>
      <w:r>
        <w:rPr>
          <w:i/>
        </w:rPr>
        <w:t>Couples d’oxydo-réduction mis en jeu dans les conditions de l’expérience :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2694"/>
        <w:gridCol w:w="4252"/>
      </w:tblGrid>
      <w:tr w:rsidR="00605757" w:rsidTr="00806413">
        <w:tc>
          <w:tcPr>
            <w:tcW w:w="2268" w:type="dxa"/>
            <w:shd w:val="clear" w:color="auto" w:fill="auto"/>
            <w:vAlign w:val="center"/>
          </w:tcPr>
          <w:p w:rsidR="00605757" w:rsidRPr="00232FD3" w:rsidRDefault="00605757" w:rsidP="00806413">
            <w:pPr>
              <w:jc w:val="center"/>
              <w:rPr>
                <w:i/>
              </w:rPr>
            </w:pPr>
            <w:r w:rsidRPr="00232FD3">
              <w:rPr>
                <w:i/>
              </w:rPr>
              <w:t>Couples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605757" w:rsidRDefault="00605757" w:rsidP="00806413">
            <w:pPr>
              <w:jc w:val="center"/>
            </w:pPr>
            <w:r>
              <w:t>Potentiel standard (V)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Default="00605757" w:rsidP="00806413">
            <w:pPr>
              <w:jc w:val="center"/>
            </w:pPr>
            <w:r>
              <w:t>Demi-équation associée</w:t>
            </w:r>
          </w:p>
        </w:tc>
      </w:tr>
      <w:tr w:rsidR="00605757" w:rsidTr="00806413">
        <w:tc>
          <w:tcPr>
            <w:tcW w:w="2268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48" type="#_x0000_t75" style="position:absolute;left:0;text-align:left;margin-left:39.05pt;margin-top:2.95pt;width:52pt;height:20.85pt;z-index:-251586560;mso-position-horizontal-relative:text;mso-position-vertical-relative:text">
                  <v:imagedata r:id="rId108" o:title=""/>
                </v:shape>
                <o:OLEObject Type="Embed" ProgID="Equation.DSMT4" ShapeID="_x0000_s1148" DrawAspect="Content" ObjectID="_1475390628" r:id="rId109"/>
              </w:pict>
            </w:r>
          </w:p>
          <w:p w:rsidR="00605757" w:rsidRDefault="00605757" w:rsidP="00806413">
            <w:pPr>
              <w:jc w:val="center"/>
            </w:pPr>
          </w:p>
        </w:tc>
        <w:tc>
          <w:tcPr>
            <w:tcW w:w="2694" w:type="dxa"/>
            <w:shd w:val="clear" w:color="auto" w:fill="auto"/>
            <w:vAlign w:val="center"/>
          </w:tcPr>
          <w:p w:rsidR="00605757" w:rsidRDefault="00605757" w:rsidP="00806413">
            <w:pPr>
              <w:jc w:val="center"/>
            </w:pPr>
            <w:r>
              <w:t>1,60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49" type="#_x0000_t75" style="position:absolute;left:0;text-align:left;margin-left:39.4pt;margin-top:4.5pt;width:131pt;height:20.85pt;z-index:-251585536;mso-position-horizontal-relative:text;mso-position-vertical-relative:text">
                  <v:imagedata r:id="rId110" o:title=""/>
                </v:shape>
                <o:OLEObject Type="Embed" ProgID="Equation.DSMT4" ShapeID="_x0000_s1149" DrawAspect="Content" ObjectID="_1475390629" r:id="rId111"/>
              </w:pict>
            </w:r>
          </w:p>
        </w:tc>
      </w:tr>
      <w:tr w:rsidR="00605757" w:rsidTr="00806413">
        <w:tc>
          <w:tcPr>
            <w:tcW w:w="2268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46" type="#_x0000_t75" style="position:absolute;left:0;text-align:left;margin-left:29.05pt;margin-top:8.3pt;width:51pt;height:19.85pt;z-index:-251588608;mso-position-horizontal-relative:text;mso-position-vertical-relative:text">
                  <v:imagedata r:id="rId112" o:title=""/>
                </v:shape>
                <o:OLEObject Type="Embed" ProgID="Equation.DSMT4" ShapeID="_x0000_s1146" DrawAspect="Content" ObjectID="_1475390630" r:id="rId113"/>
              </w:pict>
            </w:r>
          </w:p>
          <w:p w:rsidR="00605757" w:rsidRDefault="00605757" w:rsidP="00806413">
            <w:pPr>
              <w:jc w:val="center"/>
            </w:pPr>
          </w:p>
        </w:tc>
        <w:tc>
          <w:tcPr>
            <w:tcW w:w="2694" w:type="dxa"/>
            <w:shd w:val="clear" w:color="auto" w:fill="auto"/>
            <w:vAlign w:val="center"/>
          </w:tcPr>
          <w:p w:rsidR="00605757" w:rsidRDefault="00605757" w:rsidP="00806413">
            <w:pPr>
              <w:jc w:val="center"/>
            </w:pPr>
            <w:r>
              <w:t>- 0,83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50" type="#_x0000_t75" style="position:absolute;left:0;text-align:left;margin-left:41.95pt;margin-top:4.35pt;width:132.95pt;height:20.85pt;z-index:-251584512;mso-position-horizontal-relative:text;mso-position-vertical-relative:text">
                  <v:imagedata r:id="rId114" o:title=""/>
                </v:shape>
                <o:OLEObject Type="Embed" ProgID="Equation.DSMT4" ShapeID="_x0000_s1150" DrawAspect="Content" ObjectID="_1475390631" r:id="rId115"/>
              </w:pict>
            </w:r>
          </w:p>
        </w:tc>
      </w:tr>
      <w:tr w:rsidR="00605757" w:rsidTr="00806413">
        <w:tc>
          <w:tcPr>
            <w:tcW w:w="2268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47" type="#_x0000_t75" style="position:absolute;left:0;text-align:left;margin-left:19.15pt;margin-top:3.15pt;width:76pt;height:20.85pt;z-index:-251587584;mso-position-horizontal-relative:text;mso-position-vertical-relative:text">
                  <v:imagedata r:id="rId116" o:title=""/>
                </v:shape>
                <o:OLEObject Type="Embed" ProgID="Equation.DSMT4" ShapeID="_x0000_s1147" DrawAspect="Content" ObjectID="_1475390632" r:id="rId117"/>
              </w:pict>
            </w:r>
          </w:p>
          <w:p w:rsidR="00605757" w:rsidRDefault="00605757" w:rsidP="00806413">
            <w:pPr>
              <w:jc w:val="center"/>
            </w:pPr>
          </w:p>
        </w:tc>
        <w:tc>
          <w:tcPr>
            <w:tcW w:w="2694" w:type="dxa"/>
            <w:shd w:val="clear" w:color="auto" w:fill="auto"/>
            <w:vAlign w:val="center"/>
          </w:tcPr>
          <w:p w:rsidR="00605757" w:rsidRDefault="00605757" w:rsidP="00806413">
            <w:pPr>
              <w:jc w:val="center"/>
            </w:pPr>
            <w:r>
              <w:t>- 2,30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Default="000921A1" w:rsidP="00806413">
            <w:pPr>
              <w:jc w:val="center"/>
            </w:pPr>
            <w:r>
              <w:rPr>
                <w:noProof/>
              </w:rPr>
              <w:pict>
                <v:shape id="_x0000_s1145" type="#_x0000_t75" style="position:absolute;left:0;text-align:left;margin-left:28.55pt;margin-top:5pt;width:150.95pt;height:20.85pt;z-index:-251589632;mso-position-horizontal-relative:text;mso-position-vertical-relative:text">
                  <v:imagedata r:id="rId118" o:title=""/>
                </v:shape>
                <o:OLEObject Type="Embed" ProgID="Equation.DSMT4" ShapeID="_x0000_s1145" DrawAspect="Content" ObjectID="_1475390633" r:id="rId119"/>
              </w:pict>
            </w:r>
          </w:p>
        </w:tc>
      </w:tr>
    </w:tbl>
    <w:p w:rsidR="00605757" w:rsidRDefault="00605757" w:rsidP="00605757">
      <w:r>
        <w:t xml:space="preserve">  2) Parmi les espèces chimiques de ces trois couples, quelles sont celles présentes initialement dans le</w:t>
      </w:r>
    </w:p>
    <w:p w:rsidR="00605757" w:rsidRDefault="00605757" w:rsidP="00605757">
      <w:r>
        <w:t xml:space="preserve"> tube à essai avec l’aluminium, juste avant que la transformation chimique ne commence ?</w:t>
      </w:r>
    </w:p>
    <w:p w:rsidR="00605757" w:rsidRDefault="00605757" w:rsidP="00605757">
      <w:r>
        <w:t xml:space="preserve">  3) Parmi ces espèces chimiques présentes initialement dans le tube à essai, quel est l’oxydant le plus fort</w:t>
      </w:r>
    </w:p>
    <w:p w:rsidR="00605757" w:rsidRDefault="00605757" w:rsidP="00605757">
      <w:r>
        <w:t xml:space="preserve"> et quel est le réducteur le plus fort ?</w:t>
      </w:r>
    </w:p>
    <w:p w:rsidR="00605757" w:rsidRDefault="00605757" w:rsidP="00605757">
      <w:r>
        <w:t xml:space="preserve">  4) Justifier, sans équation bilan que le gaz formé au cours de la transformation chimique dans le tube à</w:t>
      </w:r>
    </w:p>
    <w:p w:rsidR="00605757" w:rsidRDefault="00605757" w:rsidP="00605757">
      <w:r>
        <w:t xml:space="preserve"> essai est bien du dihydrogène.</w:t>
      </w:r>
    </w:p>
    <w:p w:rsidR="00605757" w:rsidRDefault="00605757" w:rsidP="00605757">
      <w:r>
        <w:t xml:space="preserve">  5) Ecrire l’équation bilan équilibrée de la réaction modélisant la transformation chimique conduisant à la</w:t>
      </w:r>
    </w:p>
    <w:p w:rsidR="00605757" w:rsidRDefault="00605757" w:rsidP="00605757">
      <w:r>
        <w:t xml:space="preserve"> formation de dihydrogène dans le tube à essai.</w:t>
      </w:r>
    </w:p>
    <w:p w:rsidR="00605757" w:rsidRDefault="00605757" w:rsidP="00605757">
      <w:pPr>
        <w:jc w:val="center"/>
        <w:rPr>
          <w:i/>
        </w:rPr>
      </w:pPr>
      <w:r>
        <w:rPr>
          <w:i/>
        </w:rPr>
        <w:t>Le ciment contient de la chaux. Cette dernière assure au milieu un pH de 12,4.</w:t>
      </w:r>
    </w:p>
    <w:p w:rsidR="00605757" w:rsidRDefault="00605757" w:rsidP="00605757">
      <w:r>
        <w:t xml:space="preserve">  6) Montrer que le choix de la concentration molaire volumique de la solution d’hydroxyde de sodium,</w:t>
      </w:r>
    </w:p>
    <w:p w:rsidR="00605757" w:rsidRDefault="00605757" w:rsidP="00605757">
      <w:r>
        <w:t xml:space="preserve"> </w:t>
      </w:r>
      <w:r w:rsidRPr="00D3072A">
        <w:t>c</w:t>
      </w:r>
      <w:r w:rsidRPr="00D3072A">
        <w:rPr>
          <w:vertAlign w:val="subscript"/>
        </w:rPr>
        <w:t>b</w:t>
      </w:r>
      <w:r w:rsidRPr="00D3072A">
        <w:t xml:space="preserve"> = 2,00.10</w:t>
      </w:r>
      <w:r w:rsidRPr="00D3072A">
        <w:rPr>
          <w:vertAlign w:val="superscript"/>
        </w:rPr>
        <w:t>-2</w:t>
      </w:r>
      <w:r w:rsidRPr="00D3072A">
        <w:t xml:space="preserve"> mol.L</w:t>
      </w:r>
      <w:r w:rsidRPr="00D3072A">
        <w:rPr>
          <w:vertAlign w:val="superscript"/>
        </w:rPr>
        <w:t>-1</w:t>
      </w:r>
      <w:r w:rsidRPr="00D3072A">
        <w:t xml:space="preserve">, </w:t>
      </w:r>
      <w:r>
        <w:t>utilisée dans l’expérience précédente pour modéliser la formation de gaz lors de la</w:t>
      </w:r>
    </w:p>
    <w:p w:rsidR="00605757" w:rsidRDefault="00605757" w:rsidP="00605757">
      <w:r>
        <w:t xml:space="preserve"> fabrication du béton cellulaire, permet d’assurer des conditions de pH proches de celles du ciment.</w:t>
      </w:r>
    </w:p>
    <w:p w:rsidR="00605757" w:rsidRDefault="00605757" w:rsidP="00605757">
      <w:pPr>
        <w:jc w:val="center"/>
        <w:rPr>
          <w:i/>
        </w:rPr>
      </w:pPr>
      <w:r>
        <w:rPr>
          <w:i/>
        </w:rPr>
        <w:t>On compare, dans le tableau suivant, deux caractéristiques du béton ordinaire et du béton cellulaire.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118"/>
        <w:gridCol w:w="3969"/>
      </w:tblGrid>
      <w:tr w:rsidR="00605757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Masse volumique (kg.m</w:t>
            </w:r>
            <w:r w:rsidRPr="00F203DF">
              <w:rPr>
                <w:i/>
                <w:vertAlign w:val="superscript"/>
              </w:rPr>
              <w:t>-3</w:t>
            </w:r>
            <w:r w:rsidRPr="00F203DF">
              <w:rPr>
                <w:i/>
              </w:rPr>
              <w:t>)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Conductivité thermique (W.m</w:t>
            </w:r>
            <w:r w:rsidRPr="00F203DF">
              <w:rPr>
                <w:i/>
                <w:vertAlign w:val="superscript"/>
              </w:rPr>
              <w:t>-1</w:t>
            </w:r>
            <w:r w:rsidRPr="00F203DF">
              <w:rPr>
                <w:i/>
              </w:rPr>
              <w:t>.K</w:t>
            </w:r>
            <w:r w:rsidRPr="00F203DF">
              <w:rPr>
                <w:i/>
                <w:vertAlign w:val="superscript"/>
              </w:rPr>
              <w:t>-1</w:t>
            </w:r>
            <w:r w:rsidRPr="00F203DF">
              <w:rPr>
                <w:i/>
              </w:rPr>
              <w:t>)</w:t>
            </w:r>
          </w:p>
        </w:tc>
      </w:tr>
      <w:tr w:rsidR="00605757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Air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1,2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0,0262</w:t>
            </w:r>
          </w:p>
        </w:tc>
      </w:tr>
      <w:tr w:rsidR="00605757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Béton ordinaire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1600 - 2450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1,75</w:t>
            </w:r>
          </w:p>
        </w:tc>
      </w:tr>
      <w:tr w:rsidR="00605757" w:rsidTr="00806413">
        <w:trPr>
          <w:jc w:val="center"/>
        </w:trPr>
        <w:tc>
          <w:tcPr>
            <w:tcW w:w="2093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Béton cellulaire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550 - 950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605757" w:rsidRPr="00F203DF" w:rsidRDefault="00605757" w:rsidP="00806413">
            <w:pPr>
              <w:jc w:val="center"/>
              <w:rPr>
                <w:i/>
              </w:rPr>
            </w:pPr>
            <w:r w:rsidRPr="00F203DF">
              <w:rPr>
                <w:i/>
              </w:rPr>
              <w:t>0,16 – 0,33</w:t>
            </w:r>
          </w:p>
        </w:tc>
      </w:tr>
    </w:tbl>
    <w:p w:rsidR="00605757" w:rsidRDefault="00605757" w:rsidP="00605757">
      <w:r>
        <w:t xml:space="preserve">  7) A l’aide du tableau précédent, justifier les différences observées entre les deux propriétés des deux</w:t>
      </w:r>
    </w:p>
    <w:p w:rsidR="00605757" w:rsidRDefault="00605757" w:rsidP="00605757">
      <w:r>
        <w:t xml:space="preserve"> types de béton.</w:t>
      </w:r>
    </w:p>
    <w:p w:rsidR="00605757" w:rsidRPr="00D3072A" w:rsidRDefault="00605757" w:rsidP="00605757">
      <w:r>
        <w:t xml:space="preserve">  8) Dégager des avantages du béton cellulaire en tant que matériau de construction.</w:t>
      </w:r>
    </w:p>
    <w:p w:rsidR="00605757" w:rsidRDefault="00605757" w:rsidP="00605757">
      <w:pPr>
        <w:rPr>
          <w:u w:val="single"/>
        </w:rPr>
      </w:pPr>
      <w:r>
        <w:rPr>
          <w:u w:val="single"/>
        </w:rPr>
        <w:t>Estimation du pourcentage d’air dans le volume final du béton cellulaire</w:t>
      </w:r>
    </w:p>
    <w:p w:rsidR="00605757" w:rsidRDefault="00605757" w:rsidP="00605757">
      <w:pPr>
        <w:rPr>
          <w:i/>
        </w:rPr>
      </w:pPr>
      <w:r>
        <w:rPr>
          <w:i/>
        </w:rPr>
        <w:t>On peut estimer le pourcentage en volume d’air contenu du béton cellulaire en procédant à des mesures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de masses volumiques.</w:t>
      </w:r>
    </w:p>
    <w:p w:rsidR="00605757" w:rsidRDefault="00605757" w:rsidP="00605757">
      <w:pPr>
        <w:rPr>
          <w:i/>
        </w:rPr>
      </w:pPr>
      <w:r>
        <w:rPr>
          <w:i/>
        </w:rPr>
        <w:t>On dispose pour cela d’un morceau de parpaing utilisé comme béton « témo</w:t>
      </w:r>
      <w:r w:rsidR="006E17E2">
        <w:rPr>
          <w:i/>
        </w:rPr>
        <w:t>i</w:t>
      </w:r>
      <w:r>
        <w:rPr>
          <w:i/>
        </w:rPr>
        <w:t>n » et d’un morceau de béton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cellulaire, chacun de petite dimension, proche de la largeur et longueur d’un pouce de la main.</w:t>
      </w:r>
    </w:p>
    <w:p w:rsidR="00605757" w:rsidRDefault="00605757" w:rsidP="00605757">
      <w:pPr>
        <w:rPr>
          <w:i/>
        </w:rPr>
      </w:pPr>
      <w:r>
        <w:rPr>
          <w:i/>
        </w:rPr>
        <w:t>En appelant ρ</w:t>
      </w:r>
      <w:r>
        <w:rPr>
          <w:i/>
          <w:vertAlign w:val="subscript"/>
        </w:rPr>
        <w:t>1</w:t>
      </w:r>
      <w:r>
        <w:rPr>
          <w:i/>
        </w:rPr>
        <w:t xml:space="preserve"> et ρ</w:t>
      </w:r>
      <w:r>
        <w:rPr>
          <w:i/>
          <w:vertAlign w:val="subscript"/>
        </w:rPr>
        <w:t>2</w:t>
      </w:r>
      <w:r>
        <w:rPr>
          <w:i/>
        </w:rPr>
        <w:t xml:space="preserve"> les masses volumiques respectives des deux échantillons et ρ</w:t>
      </w:r>
      <w:r>
        <w:rPr>
          <w:i/>
          <w:vertAlign w:val="subscript"/>
        </w:rPr>
        <w:t>air</w:t>
      </w:r>
      <w:r>
        <w:rPr>
          <w:i/>
        </w:rPr>
        <w:t xml:space="preserve"> celle de l’air, on</w:t>
      </w:r>
    </w:p>
    <w:p w:rsidR="00605757" w:rsidRPr="00F910C2" w:rsidRDefault="006E17E2" w:rsidP="00605757">
      <w:pPr>
        <w:rPr>
          <w:i/>
        </w:rPr>
      </w:pPr>
      <w:r>
        <w:rPr>
          <w:i/>
        </w:rPr>
        <w:t xml:space="preserve"> m</w:t>
      </w:r>
      <w:r w:rsidR="00605757">
        <w:rPr>
          <w:i/>
        </w:rPr>
        <w:t>ontre que le pourcentage d’air en volume dans le béton cellulaire est donné par la relation :</w:t>
      </w:r>
    </w:p>
    <w:p w:rsidR="00605757" w:rsidRDefault="000921A1" w:rsidP="00605757">
      <w:r>
        <w:rPr>
          <w:noProof/>
        </w:rPr>
        <w:pict>
          <v:shape id="_x0000_s1144" type="#_x0000_t75" style="position:absolute;margin-left:205.25pt;margin-top:.3pt;width:66pt;height:33.75pt;z-index:-251590656">
            <v:imagedata r:id="rId120" o:title=""/>
          </v:shape>
          <o:OLEObject Type="Embed" ProgID="Equation.DSMT4" ShapeID="_x0000_s1144" DrawAspect="Content" ObjectID="_1475390634" r:id="rId121"/>
        </w:pict>
      </w:r>
    </w:p>
    <w:p w:rsidR="00605757" w:rsidRDefault="00605757" w:rsidP="00605757"/>
    <w:p w:rsidR="00605757" w:rsidRDefault="00605757" w:rsidP="00605757"/>
    <w:p w:rsidR="00605757" w:rsidRDefault="00605757" w:rsidP="00605757">
      <w:pPr>
        <w:jc w:val="center"/>
        <w:rPr>
          <w:i/>
        </w:rPr>
      </w:pPr>
      <w:r w:rsidRPr="00F910C2">
        <w:rPr>
          <w:i/>
        </w:rPr>
        <w:t>Les mesures</w:t>
      </w:r>
      <w:r>
        <w:rPr>
          <w:i/>
        </w:rPr>
        <w:t xml:space="preserve"> effectuées permettent d’obtenir</w:t>
      </w:r>
      <w:r w:rsidR="00EC2AD4">
        <w:rPr>
          <w:i/>
        </w:rPr>
        <w:t xml:space="preserve"> </w:t>
      </w:r>
      <w:r>
        <w:rPr>
          <w:i/>
        </w:rPr>
        <w:t>les résultats suivants : ρ</w:t>
      </w:r>
      <w:r>
        <w:rPr>
          <w:i/>
          <w:vertAlign w:val="subscript"/>
        </w:rPr>
        <w:t>1</w:t>
      </w:r>
      <w:r>
        <w:rPr>
          <w:i/>
        </w:rPr>
        <w:t xml:space="preserve"> = 1864 kg.m</w:t>
      </w:r>
      <w:r>
        <w:rPr>
          <w:i/>
          <w:vertAlign w:val="superscript"/>
        </w:rPr>
        <w:t>-3</w:t>
      </w:r>
      <w:r>
        <w:rPr>
          <w:i/>
        </w:rPr>
        <w:t xml:space="preserve"> et ρ</w:t>
      </w:r>
      <w:r>
        <w:rPr>
          <w:i/>
          <w:vertAlign w:val="subscript"/>
        </w:rPr>
        <w:t>2</w:t>
      </w:r>
      <w:r>
        <w:rPr>
          <w:i/>
        </w:rPr>
        <w:t xml:space="preserve"> = 603 kg.m</w:t>
      </w:r>
      <w:r>
        <w:rPr>
          <w:i/>
          <w:vertAlign w:val="superscript"/>
        </w:rPr>
        <w:t>-3</w:t>
      </w:r>
      <w:r>
        <w:rPr>
          <w:i/>
        </w:rPr>
        <w:t>.</w:t>
      </w:r>
    </w:p>
    <w:p w:rsidR="00605757" w:rsidRDefault="00605757" w:rsidP="00605757">
      <w:r>
        <w:t xml:space="preserve">  9) Etablir un protocole expérimental, en précisant le matériel à utiliser et en détaillant les opérations à</w:t>
      </w:r>
    </w:p>
    <w:p w:rsidR="00605757" w:rsidRDefault="00605757" w:rsidP="00605757">
      <w:r>
        <w:t xml:space="preserve"> effectuer, pour déterminer la masse volumique ρ</w:t>
      </w:r>
      <w:r>
        <w:rPr>
          <w:vertAlign w:val="subscript"/>
        </w:rPr>
        <w:t>1</w:t>
      </w:r>
      <w:r>
        <w:t xml:space="preserve"> du béton « témoin » constituant le parpaing.</w:t>
      </w:r>
    </w:p>
    <w:p w:rsidR="00605757" w:rsidRDefault="00605757" w:rsidP="00605757">
      <w:r>
        <w:t xml:space="preserve">  10) Au vu des résultats expérimentaux, le pourcentage d’air en volume dans le béton cellulaire étudié ici</w:t>
      </w:r>
    </w:p>
    <w:p w:rsidR="00605757" w:rsidRDefault="00605757" w:rsidP="00605757"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152400</wp:posOffset>
            </wp:positionV>
            <wp:extent cx="3048000" cy="2400300"/>
            <wp:effectExtent l="0" t="0" r="0" b="0"/>
            <wp:wrapNone/>
            <wp:docPr id="39" name="Image 39" descr="t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tp1"/>
                    <pic:cNvPicPr>
                      <a:picLocks noChangeAspect="1" noChangeArrowheads="1"/>
                    </pic:cNvPicPr>
                  </pic:nvPicPr>
                  <pic:blipFill>
                    <a:blip r:embed="rId1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correspond-t-il à celui attendu.</w:t>
      </w:r>
    </w:p>
    <w:p w:rsidR="00F21E61" w:rsidRDefault="00F21E61" w:rsidP="00605757"/>
    <w:p w:rsidR="00605757" w:rsidRDefault="00605757" w:rsidP="00605757">
      <w:pPr>
        <w:jc w:val="center"/>
      </w:pPr>
      <w:r>
        <w:rPr>
          <w:u w:val="single"/>
        </w:rPr>
        <w:t>Partie B</w:t>
      </w:r>
    </w:p>
    <w:p w:rsidR="00605757" w:rsidRPr="00AD4681" w:rsidRDefault="00605757" w:rsidP="00605757">
      <w:pPr>
        <w:rPr>
          <w:b/>
          <w:u w:val="single"/>
        </w:rPr>
      </w:pPr>
      <w:r>
        <w:rPr>
          <w:b/>
          <w:u w:val="single"/>
        </w:rPr>
        <w:t>Thermique</w:t>
      </w:r>
    </w:p>
    <w:p w:rsidR="00605757" w:rsidRDefault="00605757" w:rsidP="00605757">
      <w:pPr>
        <w:rPr>
          <w:i/>
        </w:rPr>
      </w:pPr>
      <w:r w:rsidRPr="000E3B10">
        <w:rPr>
          <w:i/>
        </w:rPr>
        <w:t>Les murs du</w:t>
      </w:r>
      <w:r>
        <w:rPr>
          <w:i/>
        </w:rPr>
        <w:t xml:space="preserve"> bâtiment comportent les éléments suivants :</w:t>
      </w:r>
    </w:p>
    <w:p w:rsidR="00605757" w:rsidRDefault="00605757" w:rsidP="00605757">
      <w:pPr>
        <w:ind w:left="964"/>
        <w:rPr>
          <w:i/>
        </w:rPr>
      </w:pPr>
      <w:r>
        <w:rPr>
          <w:i/>
        </w:rPr>
        <w:t>• bardage de bois</w:t>
      </w:r>
    </w:p>
    <w:p w:rsidR="00605757" w:rsidRPr="000E3B10" w:rsidRDefault="00605757" w:rsidP="00605757">
      <w:pPr>
        <w:ind w:left="964"/>
        <w:rPr>
          <w:i/>
        </w:rPr>
      </w:pPr>
      <w:r>
        <w:rPr>
          <w:i/>
        </w:rPr>
        <w:t>• lame d’air ventilé</w:t>
      </w:r>
    </w:p>
    <w:p w:rsidR="00605757" w:rsidRDefault="00605757" w:rsidP="00605757">
      <w:pPr>
        <w:ind w:left="964"/>
        <w:rPr>
          <w:i/>
        </w:rPr>
      </w:pPr>
      <w:r w:rsidRPr="00B035F2">
        <w:rPr>
          <w:i/>
        </w:rPr>
        <w:t>• protection anti-pluie</w:t>
      </w:r>
    </w:p>
    <w:p w:rsidR="00605757" w:rsidRDefault="00605757" w:rsidP="00605757">
      <w:pPr>
        <w:ind w:left="964"/>
        <w:rPr>
          <w:i/>
        </w:rPr>
      </w:pPr>
      <w:r>
        <w:rPr>
          <w:i/>
        </w:rPr>
        <w:t>• paroi de béton cellulaire</w:t>
      </w:r>
    </w:p>
    <w:p w:rsidR="00605757" w:rsidRDefault="00605757" w:rsidP="00605757">
      <w:pPr>
        <w:ind w:left="964"/>
        <w:rPr>
          <w:i/>
        </w:rPr>
      </w:pPr>
      <w:r>
        <w:rPr>
          <w:i/>
        </w:rPr>
        <w:t>• plaques de polystyrène</w:t>
      </w:r>
    </w:p>
    <w:p w:rsidR="00605757" w:rsidRPr="00B035F2" w:rsidRDefault="00605757" w:rsidP="00605757">
      <w:pPr>
        <w:ind w:left="964"/>
        <w:rPr>
          <w:i/>
        </w:rPr>
      </w:pPr>
      <w:r>
        <w:rPr>
          <w:i/>
        </w:rPr>
        <w:t>• enduit</w:t>
      </w:r>
    </w:p>
    <w:p w:rsidR="00605757" w:rsidRDefault="00605757" w:rsidP="00605757">
      <w:pPr>
        <w:rPr>
          <w:i/>
        </w:rPr>
      </w:pPr>
      <w:r>
        <w:rPr>
          <w:i/>
        </w:rPr>
        <w:t>On souhaite étudier l’isolation d’une pièce de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l’annexe, appelée </w:t>
      </w:r>
      <w:r>
        <w:rPr>
          <w:i/>
          <w:u w:val="single"/>
        </w:rPr>
        <w:t>réserve</w:t>
      </w:r>
      <w:r>
        <w:rPr>
          <w:i/>
        </w:rPr>
        <w:t xml:space="preserve"> sur le plan ci-contre.</w:t>
      </w:r>
    </w:p>
    <w:p w:rsidR="00605757" w:rsidRDefault="00605757" w:rsidP="00605757">
      <w:pPr>
        <w:rPr>
          <w:i/>
        </w:rPr>
      </w:pPr>
      <w:r>
        <w:rPr>
          <w:i/>
        </w:rPr>
        <w:t>Les températures de consigne sont de 19°C dans</w:t>
      </w:r>
    </w:p>
    <w:p w:rsidR="00605757" w:rsidRPr="00102A9A" w:rsidRDefault="00605757" w:rsidP="00605757">
      <w:pPr>
        <w:rPr>
          <w:i/>
        </w:rPr>
      </w:pPr>
      <w:r>
        <w:rPr>
          <w:i/>
        </w:rPr>
        <w:t xml:space="preserve"> les bureaux et de 14°C dans la réserve.</w:t>
      </w:r>
    </w:p>
    <w:p w:rsidR="00605757" w:rsidRDefault="00605757" w:rsidP="00605757"/>
    <w:p w:rsidR="00605757" w:rsidRDefault="00605757" w:rsidP="00605757">
      <w:pPr>
        <w:rPr>
          <w:u w:val="single"/>
        </w:rPr>
      </w:pPr>
      <w:r>
        <w:rPr>
          <w:u w:val="single"/>
        </w:rPr>
        <w:t>Détermination du flux thermique à travers les murs de la réserve</w:t>
      </w:r>
    </w:p>
    <w:p w:rsidR="00605757" w:rsidRPr="00102A9A" w:rsidRDefault="00605757" w:rsidP="00605757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On ne tiendra compte pour les fuites thermiques que des murs donnant sur l’extérieur.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hauteur des pièces : h = 2,50 m.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Surface totale des murs de la réserve donnant sur l’extérieur, si on déduit la surface de la fenêtre :</w:t>
      </w:r>
    </w:p>
    <w:p w:rsidR="00605757" w:rsidRPr="00F069FC" w:rsidRDefault="00605757" w:rsidP="00605757">
      <w:pPr>
        <w:ind w:left="567"/>
        <w:jc w:val="center"/>
        <w:rPr>
          <w:i/>
        </w:rPr>
      </w:pPr>
      <w:r>
        <w:rPr>
          <w:i/>
        </w:rPr>
        <w:t>S = 13,3 m</w:t>
      </w:r>
      <w:r>
        <w:rPr>
          <w:i/>
          <w:vertAlign w:val="superscript"/>
        </w:rPr>
        <w:t>2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résistance thermique surfacique des murs : r = 5,3 m</w:t>
      </w:r>
      <w:r>
        <w:rPr>
          <w:i/>
          <w:vertAlign w:val="superscript"/>
        </w:rPr>
        <w:t>2</w:t>
      </w:r>
      <w:r>
        <w:rPr>
          <w:i/>
        </w:rPr>
        <w:t>.K.W</w:t>
      </w:r>
      <w:r>
        <w:rPr>
          <w:i/>
          <w:vertAlign w:val="superscript"/>
        </w:rPr>
        <w:t>-1</w:t>
      </w:r>
    </w:p>
    <w:p w:rsidR="00605757" w:rsidRPr="00F069FC" w:rsidRDefault="00605757" w:rsidP="00605757">
      <w:pPr>
        <w:ind w:left="567"/>
        <w:rPr>
          <w:i/>
        </w:rPr>
      </w:pPr>
      <w:r>
        <w:rPr>
          <w:i/>
        </w:rPr>
        <w:t>Températures extérieure et intérieure : θ</w:t>
      </w:r>
      <w:r>
        <w:rPr>
          <w:i/>
          <w:vertAlign w:val="subscript"/>
        </w:rPr>
        <w:t>e</w:t>
      </w:r>
      <w:r>
        <w:rPr>
          <w:i/>
        </w:rPr>
        <w:t xml:space="preserve"> = 10°C et θ</w:t>
      </w:r>
      <w:r>
        <w:rPr>
          <w:i/>
          <w:vertAlign w:val="subscript"/>
        </w:rPr>
        <w:t>i</w:t>
      </w:r>
      <w:r>
        <w:rPr>
          <w:i/>
        </w:rPr>
        <w:t xml:space="preserve"> = 14°C</w:t>
      </w:r>
    </w:p>
    <w:p w:rsidR="00605757" w:rsidRDefault="00605757" w:rsidP="00605757">
      <w:r>
        <w:t xml:space="preserve">  1) Montrer que le flux thermique Φ</w:t>
      </w:r>
      <w:r>
        <w:rPr>
          <w:vertAlign w:val="subscript"/>
        </w:rPr>
        <w:t>1</w:t>
      </w:r>
      <w:r>
        <w:t xml:space="preserve"> à travers les murs extérieurs de la réserve, sans tenir compte de la</w:t>
      </w:r>
    </w:p>
    <w:p w:rsidR="00605757" w:rsidRPr="00F50156" w:rsidRDefault="00605757" w:rsidP="00605757">
      <w:r>
        <w:t xml:space="preserve"> surface de la fenêtre, vaut Φ</w:t>
      </w:r>
      <w:r>
        <w:rPr>
          <w:vertAlign w:val="subscript"/>
        </w:rPr>
        <w:t>1</w:t>
      </w:r>
      <w:r>
        <w:t xml:space="preserve"> = 10 W.</w:t>
      </w:r>
    </w:p>
    <w:p w:rsidR="00605757" w:rsidRPr="00F50156" w:rsidRDefault="00605757" w:rsidP="00605757">
      <w:pPr>
        <w:rPr>
          <w:u w:val="single"/>
        </w:rPr>
      </w:pPr>
      <w:r>
        <w:rPr>
          <w:u w:val="single"/>
        </w:rPr>
        <w:t>Performances thermiques globales</w:t>
      </w:r>
    </w:p>
    <w:p w:rsidR="00605757" w:rsidRDefault="00605757" w:rsidP="00605757">
      <w:pPr>
        <w:rPr>
          <w:i/>
        </w:rPr>
      </w:pPr>
      <w:r>
        <w:rPr>
          <w:i/>
        </w:rPr>
        <w:t>Pour que le bâtiment soit labellisé BBC (bâtiment basse consommation) selon la norme du RT2012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(réglementation thermique 2012), il faut que les pertes thermiques ne dépassent pas 5,7 W.m</w:t>
      </w:r>
      <w:r>
        <w:rPr>
          <w:i/>
          <w:vertAlign w:val="superscript"/>
        </w:rPr>
        <w:t>-2</w:t>
      </w:r>
      <w:r>
        <w:rPr>
          <w:i/>
        </w:rPr>
        <w:t xml:space="preserve"> au sol.</w:t>
      </w:r>
    </w:p>
    <w:p w:rsidR="00605757" w:rsidRDefault="00605757" w:rsidP="00605757">
      <w:pPr>
        <w:rPr>
          <w:i/>
        </w:rPr>
      </w:pPr>
      <w:r>
        <w:rPr>
          <w:i/>
        </w:rPr>
        <w:t>Les fenêtres utilisées sont de type Th10 dans le label acotherm.</w:t>
      </w:r>
    </w:p>
    <w:p w:rsidR="00605757" w:rsidRDefault="00605757" w:rsidP="00605757">
      <w:pPr>
        <w:rPr>
          <w:i/>
        </w:rPr>
      </w:pPr>
      <w:r>
        <w:rPr>
          <w:i/>
        </w:rPr>
        <w:t>Cette indication permet de calculer que compte tenu de sa dimension, le flux thermique à travers la</w:t>
      </w:r>
    </w:p>
    <w:p w:rsidR="00605757" w:rsidRPr="00DD5240" w:rsidRDefault="00605757" w:rsidP="00605757">
      <w:pPr>
        <w:rPr>
          <w:i/>
        </w:rPr>
      </w:pPr>
      <w:r>
        <w:rPr>
          <w:i/>
        </w:rPr>
        <w:t xml:space="preserve"> fenêtre de la réserve vaut Φ</w:t>
      </w:r>
      <w:r>
        <w:rPr>
          <w:i/>
          <w:vertAlign w:val="subscript"/>
        </w:rPr>
        <w:t>2</w:t>
      </w:r>
      <w:r>
        <w:rPr>
          <w:i/>
        </w:rPr>
        <w:t xml:space="preserve"> = 13 W.</w:t>
      </w:r>
    </w:p>
    <w:p w:rsidR="00605757" w:rsidRDefault="00605757" w:rsidP="00605757">
      <w:pPr>
        <w:rPr>
          <w:i/>
        </w:rPr>
      </w:pPr>
      <w:r>
        <w:rPr>
          <w:i/>
        </w:rPr>
        <w:t>Les pertes thermiques par mètre carré au sol correspondent à la puissance totale perdue par unité de</w:t>
      </w:r>
    </w:p>
    <w:p w:rsidR="00605757" w:rsidRPr="00DD5240" w:rsidRDefault="00605757" w:rsidP="00605757">
      <w:pPr>
        <w:rPr>
          <w:i/>
        </w:rPr>
      </w:pPr>
      <w:r>
        <w:rPr>
          <w:i/>
        </w:rPr>
        <w:t xml:space="preserve"> surface du sol.</w:t>
      </w:r>
    </w:p>
    <w:p w:rsidR="00605757" w:rsidRDefault="00605757" w:rsidP="00605757">
      <w:r>
        <w:t xml:space="preserve">  2) Calculer leur valeur pour la réserve.</w:t>
      </w:r>
    </w:p>
    <w:p w:rsidR="00605757" w:rsidRDefault="00605757" w:rsidP="00605757">
      <w:r>
        <w:t xml:space="preserve">      Le résultat est-t-il conforme aux exigences souhaitées ?</w:t>
      </w:r>
    </w:p>
    <w:p w:rsidR="00605757" w:rsidRDefault="00605757" w:rsidP="00605757">
      <w:r>
        <w:t xml:space="preserve">  3) Expliquer en quoi le raisonnement précédent pourrait être plus rigoureux.</w:t>
      </w:r>
    </w:p>
    <w:p w:rsidR="00F21E61" w:rsidRDefault="00F21E61" w:rsidP="00605757"/>
    <w:p w:rsidR="00605757" w:rsidRDefault="00605757" w:rsidP="00605757">
      <w:pPr>
        <w:jc w:val="center"/>
        <w:rPr>
          <w:u w:val="single"/>
        </w:rPr>
      </w:pPr>
      <w:r>
        <w:rPr>
          <w:u w:val="single"/>
        </w:rPr>
        <w:t>Partie C</w:t>
      </w:r>
    </w:p>
    <w:p w:rsidR="00605757" w:rsidRPr="008E254D" w:rsidRDefault="00605757" w:rsidP="00605757">
      <w:pPr>
        <w:rPr>
          <w:b/>
          <w:u w:val="single"/>
        </w:rPr>
      </w:pPr>
      <w:r w:rsidRPr="008E254D">
        <w:rPr>
          <w:b/>
          <w:u w:val="single"/>
        </w:rPr>
        <w:t>Calorimétrie</w:t>
      </w:r>
    </w:p>
    <w:p w:rsidR="00605757" w:rsidRDefault="00605757" w:rsidP="00605757">
      <w:pPr>
        <w:rPr>
          <w:i/>
        </w:rPr>
      </w:pPr>
      <w:r>
        <w:rPr>
          <w:i/>
        </w:rPr>
        <w:t>On a disposé sur le toit du bâtiment six panneaux solaires.</w:t>
      </w:r>
    </w:p>
    <w:p w:rsidR="00605757" w:rsidRDefault="00605757" w:rsidP="00605757">
      <w:pPr>
        <w:rPr>
          <w:i/>
        </w:rPr>
      </w:pPr>
      <w:r>
        <w:rPr>
          <w:i/>
        </w:rPr>
        <w:t>Ces derniers sont destinés à récupérer de l’énergie solaire afin de produire de l’eau chaude à l’aide d’un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système comportant un fluide caloporteur.</w:t>
      </w:r>
    </w:p>
    <w:p w:rsidR="00605757" w:rsidRDefault="00605757" w:rsidP="00605757">
      <w:pPr>
        <w:rPr>
          <w:i/>
        </w:rPr>
      </w:pPr>
      <w:r>
        <w:rPr>
          <w:i/>
        </w:rPr>
        <w:t>Pour avoir un confort d’utilisation satisfaisant, la température de sortie du fluide caloporteur dans le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système de production d’eau chaude doit être supérieure à 50°C.</w:t>
      </w:r>
    </w:p>
    <w:p w:rsidR="00605757" w:rsidRDefault="00605757" w:rsidP="00605757">
      <w:pPr>
        <w:rPr>
          <w:i/>
        </w:rPr>
      </w:pPr>
      <w:r>
        <w:rPr>
          <w:i/>
        </w:rPr>
        <w:t>On considère une journée d’ensoleillement d’une durée Δt = 8 h, avec un flux solaire moyen égal à</w:t>
      </w:r>
    </w:p>
    <w:p w:rsidR="00605757" w:rsidRPr="00CB4032" w:rsidRDefault="00605757" w:rsidP="00605757">
      <w:pPr>
        <w:rPr>
          <w:i/>
        </w:rPr>
      </w:pPr>
      <w:r>
        <w:rPr>
          <w:i/>
        </w:rPr>
        <w:t xml:space="preserve"> φ</w:t>
      </w:r>
      <w:r>
        <w:rPr>
          <w:i/>
          <w:vertAlign w:val="subscript"/>
        </w:rPr>
        <w:t>solaire</w:t>
      </w:r>
      <w:r>
        <w:rPr>
          <w:i/>
        </w:rPr>
        <w:t xml:space="preserve"> = 800 W.m</w:t>
      </w:r>
      <w:r>
        <w:rPr>
          <w:i/>
          <w:vertAlign w:val="superscript"/>
        </w:rPr>
        <w:t>-2</w:t>
      </w:r>
      <w:r>
        <w:rPr>
          <w:i/>
        </w:rPr>
        <w:t>.</w:t>
      </w:r>
    </w:p>
    <w:p w:rsidR="00605757" w:rsidRDefault="00605757" w:rsidP="00605757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605757" w:rsidRDefault="00605757" w:rsidP="00605757">
      <w:pPr>
        <w:ind w:left="567"/>
        <w:rPr>
          <w:i/>
        </w:rPr>
      </w:pPr>
      <w:r w:rsidRPr="00A71A2E">
        <w:rPr>
          <w:i/>
        </w:rPr>
        <w:t xml:space="preserve">Surface </w:t>
      </w:r>
      <w:r>
        <w:rPr>
          <w:i/>
        </w:rPr>
        <w:t>des six panneaux : S</w:t>
      </w:r>
      <w:r>
        <w:rPr>
          <w:i/>
          <w:vertAlign w:val="subscript"/>
        </w:rPr>
        <w:t>p</w:t>
      </w:r>
      <w:r>
        <w:rPr>
          <w:i/>
        </w:rPr>
        <w:t xml:space="preserve"> = 11,5 m</w:t>
      </w:r>
      <w:r>
        <w:rPr>
          <w:i/>
          <w:vertAlign w:val="superscript"/>
        </w:rPr>
        <w:t>2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lastRenderedPageBreak/>
        <w:t>Débit du fluide dans l’installation : Q</w:t>
      </w:r>
      <w:r>
        <w:rPr>
          <w:i/>
          <w:vertAlign w:val="subscript"/>
        </w:rPr>
        <w:t>v</w:t>
      </w:r>
      <w:r>
        <w:rPr>
          <w:i/>
        </w:rPr>
        <w:t xml:space="preserve"> = 2,5 L.min</w:t>
      </w:r>
      <w:r>
        <w:rPr>
          <w:i/>
          <w:vertAlign w:val="superscript"/>
        </w:rPr>
        <w:t>-1</w:t>
      </w:r>
    </w:p>
    <w:p w:rsidR="00605757" w:rsidRPr="00A71A2E" w:rsidRDefault="00605757" w:rsidP="00605757">
      <w:pPr>
        <w:ind w:left="567"/>
        <w:rPr>
          <w:i/>
        </w:rPr>
      </w:pPr>
      <w:r>
        <w:rPr>
          <w:i/>
        </w:rPr>
        <w:t>Masse volumique du fluide caloporteur (eau glycolée) : ρ = 1040 kg.m</w:t>
      </w:r>
      <w:r>
        <w:rPr>
          <w:i/>
          <w:vertAlign w:val="superscript"/>
        </w:rPr>
        <w:t>-3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capacité t</w:t>
      </w:r>
      <w:r w:rsidRPr="00A71A2E">
        <w:rPr>
          <w:i/>
        </w:rPr>
        <w:t>hermique massique du fluide caloporteur : c =</w:t>
      </w:r>
      <w:r>
        <w:rPr>
          <w:i/>
        </w:rPr>
        <w:t xml:space="preserve"> 3708 J.kg</w:t>
      </w:r>
      <w:r>
        <w:rPr>
          <w:i/>
          <w:vertAlign w:val="superscript"/>
        </w:rPr>
        <w:t>-1</w:t>
      </w:r>
      <w:r>
        <w:rPr>
          <w:i/>
        </w:rPr>
        <w:t>.K</w:t>
      </w:r>
      <w:r>
        <w:rPr>
          <w:i/>
          <w:vertAlign w:val="superscript"/>
        </w:rPr>
        <w:t>-1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1 kWh = 3,6 MJ</w:t>
      </w:r>
    </w:p>
    <w:p w:rsidR="00605757" w:rsidRDefault="00605757" w:rsidP="00605757">
      <w:pPr>
        <w:ind w:left="567"/>
        <w:rPr>
          <w:i/>
        </w:rPr>
      </w:pPr>
      <w:r>
        <w:rPr>
          <w:i/>
        </w:rPr>
        <w:t>On assimile le soleil à une source de longueur d’onde unique λ = 555 nm</w:t>
      </w:r>
    </w:p>
    <w:p w:rsidR="00605757" w:rsidRPr="00A71A2E" w:rsidRDefault="00605757" w:rsidP="00605757">
      <w:pPr>
        <w:ind w:left="567"/>
        <w:rPr>
          <w:i/>
        </w:rPr>
      </w:pPr>
      <w:r>
        <w:rPr>
          <w:i/>
        </w:rPr>
        <w:t>1 lx = 1,5.10</w:t>
      </w:r>
      <w:r>
        <w:rPr>
          <w:i/>
          <w:vertAlign w:val="superscript"/>
        </w:rPr>
        <w:t>-3</w:t>
      </w:r>
      <w:r>
        <w:rPr>
          <w:i/>
        </w:rPr>
        <w:t xml:space="preserve"> W.m</w:t>
      </w:r>
      <w:r>
        <w:rPr>
          <w:i/>
          <w:vertAlign w:val="superscript"/>
        </w:rPr>
        <w:t>-2</w:t>
      </w:r>
      <w:r>
        <w:rPr>
          <w:i/>
        </w:rPr>
        <w:t xml:space="preserve"> pour une longueur d’onde de 555 nm</w:t>
      </w:r>
    </w:p>
    <w:p w:rsidR="00605757" w:rsidRPr="00A71A2E" w:rsidRDefault="00605757" w:rsidP="00605757">
      <w:pPr>
        <w:rPr>
          <w:u w:val="single"/>
        </w:rPr>
      </w:pPr>
      <w:r>
        <w:rPr>
          <w:u w:val="single"/>
        </w:rPr>
        <w:t>Energie transmise au fluide caloporteur</w:t>
      </w:r>
    </w:p>
    <w:p w:rsidR="00605757" w:rsidRPr="00A71A2E" w:rsidRDefault="00605757" w:rsidP="00605757">
      <w:r>
        <w:t xml:space="preserve">  1) Calculer la puissance solaire moyenne reçue, P</w:t>
      </w:r>
      <w:r>
        <w:rPr>
          <w:vertAlign w:val="subscript"/>
        </w:rPr>
        <w:t>r</w:t>
      </w:r>
      <w:r>
        <w:t>, par l’installation.</w:t>
      </w:r>
    </w:p>
    <w:p w:rsidR="00605757" w:rsidRDefault="00605757" w:rsidP="00605757">
      <w:r>
        <w:t xml:space="preserve">  2) Vérifier que la puissance moyenne transmise, P</w:t>
      </w:r>
      <w:r>
        <w:rPr>
          <w:vertAlign w:val="subscript"/>
        </w:rPr>
        <w:t>tr</w:t>
      </w:r>
      <w:r>
        <w:t>, au fluide caloporteur est d’environ 7,4 kW, valeur</w:t>
      </w:r>
    </w:p>
    <w:p w:rsidR="00605757" w:rsidRPr="00A32D6C" w:rsidRDefault="00605757" w:rsidP="00605757">
      <w:r>
        <w:t xml:space="preserve"> que l’on utilisera dans la suite</w:t>
      </w:r>
      <w:r w:rsidR="00EC2AD4">
        <w:t xml:space="preserve"> </w:t>
      </w:r>
      <w:r>
        <w:t>de cette partie.</w:t>
      </w:r>
    </w:p>
    <w:p w:rsidR="00605757" w:rsidRDefault="00605757" w:rsidP="00605757">
      <w:pPr>
        <w:rPr>
          <w:i/>
        </w:rPr>
      </w:pPr>
      <w:r>
        <w:rPr>
          <w:i/>
        </w:rPr>
        <w:t>L’installateur possède différents instruments de mesure dont un luxmètre.</w:t>
      </w:r>
    </w:p>
    <w:p w:rsidR="00605757" w:rsidRDefault="00605757" w:rsidP="00605757">
      <w:pPr>
        <w:rPr>
          <w:i/>
        </w:rPr>
      </w:pPr>
      <w:r>
        <w:rPr>
          <w:i/>
        </w:rPr>
        <w:t>Il envisage d’utiliser ce dernier pour vérifier l’ordre de grandeur de la puissance solaire moyenne reçue</w:t>
      </w:r>
    </w:p>
    <w:p w:rsidR="00605757" w:rsidRDefault="00605757" w:rsidP="00605757">
      <w:pPr>
        <w:rPr>
          <w:i/>
        </w:rPr>
      </w:pPr>
      <w:r>
        <w:rPr>
          <w:i/>
        </w:rPr>
        <w:t xml:space="preserve"> par l’installation.</w:t>
      </w:r>
    </w:p>
    <w:p w:rsidR="00605757" w:rsidRDefault="00605757" w:rsidP="00605757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 caractéristiques techniques du luxmètre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4252"/>
      </w:tblGrid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Plages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0,00…40000 lx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Résolution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0,1 lx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Précision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≈ 5% (&lt;10000 lx) et ≈10% (&gt;10000 lx)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Conditions environnementales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0…40°C / 0…80% Hr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Ecran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LCD à 3,5 digits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Alimentation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Batterie de 9 V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Dimensions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157 × 54 × 34 mm</w:t>
            </w:r>
          </w:p>
        </w:tc>
      </w:tr>
      <w:tr w:rsidR="00605757" w:rsidRPr="008A6597" w:rsidTr="00806413">
        <w:tc>
          <w:tcPr>
            <w:tcW w:w="3227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Masse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605757" w:rsidRPr="008A6597" w:rsidRDefault="00605757" w:rsidP="00806413">
            <w:pPr>
              <w:jc w:val="center"/>
              <w:rPr>
                <w:i/>
              </w:rPr>
            </w:pPr>
            <w:r w:rsidRPr="008A6597">
              <w:rPr>
                <w:i/>
              </w:rPr>
              <w:t>170 g</w:t>
            </w:r>
          </w:p>
        </w:tc>
      </w:tr>
    </w:tbl>
    <w:p w:rsidR="00605757" w:rsidRDefault="00605757" w:rsidP="00605757">
      <w:r w:rsidRPr="00DD339C">
        <w:t xml:space="preserve">  3) Expliquer si l’appareil est adapté pour la manipulation envisagée.</w:t>
      </w:r>
    </w:p>
    <w:p w:rsidR="00605757" w:rsidRPr="002F27A4" w:rsidRDefault="00605757" w:rsidP="00605757">
      <w:pPr>
        <w:rPr>
          <w:u w:val="single"/>
        </w:rPr>
      </w:pPr>
      <w:r>
        <w:rPr>
          <w:u w:val="single"/>
        </w:rPr>
        <w:t>Température de sortie du fluide caloporteur</w:t>
      </w:r>
    </w:p>
    <w:p w:rsidR="00605757" w:rsidRDefault="00605757" w:rsidP="00605757">
      <w:pPr>
        <w:rPr>
          <w:i/>
        </w:rPr>
      </w:pPr>
      <w:r>
        <w:rPr>
          <w:i/>
        </w:rPr>
        <w:t>La température d’entrée du fluide caloporteur dans le système de production d’eau chaude est θ</w:t>
      </w:r>
      <w:r>
        <w:rPr>
          <w:i/>
          <w:vertAlign w:val="subscript"/>
        </w:rPr>
        <w:t>e</w:t>
      </w:r>
      <w:r>
        <w:rPr>
          <w:i/>
        </w:rPr>
        <w:t xml:space="preserve"> = 13°C.</w:t>
      </w:r>
    </w:p>
    <w:p w:rsidR="00605757" w:rsidRDefault="00605757" w:rsidP="00605757">
      <w:pPr>
        <w:ind w:left="708" w:hanging="708"/>
      </w:pPr>
      <w:r>
        <w:t xml:space="preserve">  4) En utilisant la puissance P</w:t>
      </w:r>
      <w:r>
        <w:rPr>
          <w:vertAlign w:val="subscript"/>
        </w:rPr>
        <w:t>tr</w:t>
      </w:r>
      <w:r>
        <w:t xml:space="preserve"> donnée à la question 2), montrer que l’énergie Q transmise au fluide</w:t>
      </w:r>
    </w:p>
    <w:p w:rsidR="00605757" w:rsidRDefault="00605757" w:rsidP="00605757">
      <w:pPr>
        <w:ind w:left="708" w:hanging="708"/>
      </w:pPr>
      <w:r>
        <w:t xml:space="preserve"> caloporteur par jour, en joules, a pour valeur Q = 2,1.10</w:t>
      </w:r>
      <w:r>
        <w:rPr>
          <w:vertAlign w:val="superscript"/>
        </w:rPr>
        <w:t>8</w:t>
      </w:r>
      <w:r>
        <w:t xml:space="preserve"> J.</w:t>
      </w:r>
    </w:p>
    <w:p w:rsidR="00605757" w:rsidRDefault="00605757" w:rsidP="00605757">
      <w:pPr>
        <w:ind w:left="708" w:hanging="708"/>
      </w:pPr>
      <w:r>
        <w:t xml:space="preserve">  5) Calculer la masse de liquide, m, qui a circulé dans les panneaux pendant les 480 minutes</w:t>
      </w:r>
    </w:p>
    <w:p w:rsidR="00605757" w:rsidRDefault="00605757" w:rsidP="00605757">
      <w:pPr>
        <w:ind w:left="708" w:hanging="708"/>
      </w:pPr>
      <w:r>
        <w:t xml:space="preserve"> d’ensoleillement.</w:t>
      </w:r>
    </w:p>
    <w:p w:rsidR="00605757" w:rsidRDefault="00605757" w:rsidP="00605757">
      <w:pPr>
        <w:ind w:left="708" w:hanging="708"/>
      </w:pPr>
      <w:r>
        <w:t xml:space="preserve">  6) En déduire l’élévation de température subie par le liquide, puis calculer la température de sortie θ</w:t>
      </w:r>
      <w:r>
        <w:rPr>
          <w:vertAlign w:val="subscript"/>
        </w:rPr>
        <w:t>s</w:t>
      </w:r>
      <w:r>
        <w:t xml:space="preserve"> du</w:t>
      </w:r>
    </w:p>
    <w:p w:rsidR="00605757" w:rsidRDefault="00605757" w:rsidP="00605757">
      <w:pPr>
        <w:ind w:left="708" w:hanging="708"/>
      </w:pPr>
      <w:r>
        <w:t>Fluide caloporteur.</w:t>
      </w:r>
    </w:p>
    <w:p w:rsidR="00605757" w:rsidRDefault="00605757" w:rsidP="00605757">
      <w:pPr>
        <w:ind w:left="708" w:hanging="708"/>
        <w:rPr>
          <w:u w:val="single"/>
        </w:rPr>
      </w:pPr>
      <w:r>
        <w:rPr>
          <w:u w:val="single"/>
        </w:rPr>
        <w:t>Intérêt du dispositif</w:t>
      </w:r>
    </w:p>
    <w:p w:rsidR="00605757" w:rsidRDefault="00605757" w:rsidP="00605757">
      <w:pPr>
        <w:ind w:left="708" w:hanging="708"/>
      </w:pPr>
      <w:r>
        <w:t xml:space="preserve">  7) A l’aide des questions précédentes, argumenter en faveur de ce mode de production d’eau chaude.</w:t>
      </w:r>
    </w:p>
    <w:p w:rsidR="00605757" w:rsidRDefault="00605757" w:rsidP="00605757">
      <w:pPr>
        <w:ind w:left="708" w:hanging="708"/>
      </w:pPr>
      <w:r>
        <w:t xml:space="preserve">      On s’intéressera au confort d’utilisation et on calculera les économies financières par an (200 jours</w:t>
      </w:r>
    </w:p>
    <w:p w:rsidR="00605757" w:rsidRDefault="00605757" w:rsidP="00605757">
      <w:pPr>
        <w:ind w:left="708" w:hanging="708"/>
      </w:pPr>
      <w:r>
        <w:t xml:space="preserve"> d’utilisation) par rapport à un chauffe-eau électrique, sachant que le kilowattheure est facturé 12 cents par</w:t>
      </w:r>
    </w:p>
    <w:p w:rsidR="00605757" w:rsidRDefault="00605757" w:rsidP="00605757">
      <w:pPr>
        <w:ind w:left="708" w:hanging="708"/>
      </w:pPr>
      <w:r>
        <w:t xml:space="preserve"> EDF.</w:t>
      </w:r>
    </w:p>
    <w:p w:rsidR="00536A52" w:rsidRDefault="00536A52" w:rsidP="00605757">
      <w:pPr>
        <w:ind w:left="708" w:hanging="708"/>
      </w:pPr>
      <w:r>
        <w:br w:type="page"/>
      </w:r>
    </w:p>
    <w:p w:rsidR="00683094" w:rsidRDefault="00683094" w:rsidP="00683094">
      <w:pPr>
        <w:pStyle w:val="Titre1"/>
      </w:pPr>
      <w:r>
        <w:lastRenderedPageBreak/>
        <w:t>Bilan</w:t>
      </w:r>
      <w:r w:rsidR="004C5984">
        <w:t xml:space="preserve"> des sujets 2013 et 2014</w:t>
      </w:r>
    </w:p>
    <w:p w:rsidR="00C567FC" w:rsidRPr="006E4112" w:rsidRDefault="00944B8B" w:rsidP="00944B8B">
      <w:pPr>
        <w:ind w:left="283"/>
        <w:rPr>
          <w:b/>
        </w:rPr>
      </w:pPr>
      <w:r w:rsidRPr="006E4112">
        <w:rPr>
          <w:b/>
          <w:u w:val="single"/>
        </w:rPr>
        <w:t>Sujets 2013 et 2014</w:t>
      </w:r>
    </w:p>
    <w:p w:rsidR="00944B8B" w:rsidRDefault="00944B8B" w:rsidP="00944B8B">
      <w:pPr>
        <w:ind w:left="567"/>
      </w:pPr>
      <w:r>
        <w:rPr>
          <w:u w:val="single"/>
        </w:rPr>
        <w:t>Physique</w:t>
      </w:r>
    </w:p>
    <w:p w:rsidR="00944B8B" w:rsidRDefault="00944B8B" w:rsidP="00944B8B">
      <w:pPr>
        <w:ind w:left="737"/>
      </w:pPr>
      <w:r>
        <w:t>Acoustique :</w:t>
      </w:r>
      <w:r w:rsidR="00DF3558">
        <w:t xml:space="preserve"> 3</w:t>
      </w:r>
    </w:p>
    <w:p w:rsidR="00944B8B" w:rsidRDefault="00944B8B" w:rsidP="00944B8B">
      <w:pPr>
        <w:ind w:left="737"/>
      </w:pPr>
      <w:r>
        <w:t xml:space="preserve">Calorimétrie : </w:t>
      </w:r>
      <w:r w:rsidR="00764A78">
        <w:t>7</w:t>
      </w:r>
    </w:p>
    <w:p w:rsidR="00944B8B" w:rsidRDefault="00944B8B" w:rsidP="00944B8B">
      <w:pPr>
        <w:ind w:left="737"/>
      </w:pPr>
      <w:r>
        <w:t>Mécanique</w:t>
      </w:r>
    </w:p>
    <w:p w:rsidR="00944B8B" w:rsidRDefault="00944B8B" w:rsidP="00944B8B">
      <w:pPr>
        <w:ind w:left="737"/>
      </w:pPr>
      <w:r>
        <w:t>Mécanique des fluides :</w:t>
      </w:r>
      <w:r w:rsidR="00DC49A9">
        <w:t xml:space="preserve"> 4</w:t>
      </w:r>
    </w:p>
    <w:p w:rsidR="00944B8B" w:rsidRDefault="00944B8B" w:rsidP="00944B8B">
      <w:pPr>
        <w:ind w:left="737"/>
      </w:pPr>
      <w:r>
        <w:t xml:space="preserve">Photométrie : </w:t>
      </w:r>
      <w:r w:rsidR="00DF3558">
        <w:t>4</w:t>
      </w:r>
    </w:p>
    <w:p w:rsidR="00FB0467" w:rsidRDefault="00FB0467" w:rsidP="00944B8B">
      <w:pPr>
        <w:ind w:left="737"/>
      </w:pPr>
      <w:r>
        <w:t>Rayonnement</w:t>
      </w:r>
      <w:r w:rsidR="00E45091">
        <w:t> : 2</w:t>
      </w:r>
    </w:p>
    <w:p w:rsidR="00944B8B" w:rsidRDefault="00944B8B" w:rsidP="00944B8B">
      <w:pPr>
        <w:ind w:left="737"/>
      </w:pPr>
      <w:r>
        <w:t xml:space="preserve">Thermique : </w:t>
      </w:r>
      <w:r w:rsidR="00DF3558">
        <w:t>6</w:t>
      </w:r>
    </w:p>
    <w:p w:rsidR="00944B8B" w:rsidRDefault="00944B8B" w:rsidP="00944B8B">
      <w:pPr>
        <w:ind w:left="737"/>
      </w:pPr>
      <w:r>
        <w:t>Thermodynamique de gaz parfaits</w:t>
      </w:r>
    </w:p>
    <w:p w:rsidR="00944B8B" w:rsidRDefault="00944B8B" w:rsidP="00944B8B">
      <w:pPr>
        <w:ind w:left="567"/>
      </w:pPr>
      <w:r>
        <w:rPr>
          <w:u w:val="single"/>
        </w:rPr>
        <w:t>Chimie</w:t>
      </w:r>
    </w:p>
    <w:p w:rsidR="00944B8B" w:rsidRDefault="00944B8B" w:rsidP="00944B8B">
      <w:pPr>
        <w:ind w:left="794"/>
      </w:pPr>
      <w:r>
        <w:t>Chimie organique</w:t>
      </w:r>
      <w:r w:rsidR="00DC49A9">
        <w:t> : 9</w:t>
      </w:r>
    </w:p>
    <w:p w:rsidR="00944B8B" w:rsidRDefault="00944B8B" w:rsidP="00944B8B">
      <w:pPr>
        <w:ind w:left="794"/>
      </w:pPr>
      <w:r>
        <w:t>Oxydoréduction</w:t>
      </w:r>
      <w:r w:rsidR="00DF3558">
        <w:t> :</w:t>
      </w:r>
      <w:r w:rsidR="006E4112">
        <w:t xml:space="preserve"> </w:t>
      </w:r>
      <w:r w:rsidR="00DF3558">
        <w:t>5</w:t>
      </w:r>
    </w:p>
    <w:p w:rsidR="00E20D70" w:rsidRDefault="00944B8B" w:rsidP="00A5352A">
      <w:pPr>
        <w:ind w:left="794"/>
      </w:pPr>
      <w:r>
        <w:t>Solutions aqueuses</w:t>
      </w:r>
      <w:r w:rsidR="00DF3558">
        <w:t> : 1</w:t>
      </w:r>
    </w:p>
    <w:p w:rsidR="00944B8B" w:rsidRDefault="00866B48" w:rsidP="00496991">
      <w:pPr>
        <w:jc w:val="center"/>
        <w:rPr>
          <w:b/>
          <w:u w:val="single"/>
        </w:rPr>
      </w:pPr>
      <w:r w:rsidRPr="006E4112">
        <w:rPr>
          <w:b/>
          <w:u w:val="single"/>
        </w:rPr>
        <w:t>Bilan global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242"/>
        <w:gridCol w:w="1276"/>
      </w:tblGrid>
      <w:tr w:rsidR="00A5352A" w:rsidTr="000432E7">
        <w:trPr>
          <w:jc w:val="center"/>
        </w:trPr>
        <w:tc>
          <w:tcPr>
            <w:tcW w:w="1242" w:type="dxa"/>
            <w:vAlign w:val="center"/>
          </w:tcPr>
          <w:p w:rsidR="00A5352A" w:rsidRDefault="00A5352A" w:rsidP="000432E7">
            <w:pPr>
              <w:jc w:val="center"/>
            </w:pPr>
            <w:r>
              <w:t>BTS</w:t>
            </w:r>
          </w:p>
        </w:tc>
        <w:tc>
          <w:tcPr>
            <w:tcW w:w="1276" w:type="dxa"/>
            <w:vAlign w:val="center"/>
          </w:tcPr>
          <w:p w:rsidR="00A5352A" w:rsidRDefault="00A5352A" w:rsidP="000432E7">
            <w:pPr>
              <w:jc w:val="center"/>
            </w:pPr>
            <w:r>
              <w:t>?...2015</w:t>
            </w:r>
          </w:p>
        </w:tc>
      </w:tr>
      <w:tr w:rsidR="00A5352A" w:rsidTr="000432E7">
        <w:trPr>
          <w:jc w:val="center"/>
        </w:trPr>
        <w:tc>
          <w:tcPr>
            <w:tcW w:w="1242" w:type="dxa"/>
            <w:vAlign w:val="center"/>
          </w:tcPr>
          <w:p w:rsidR="00A5352A" w:rsidRDefault="00A5352A" w:rsidP="000432E7">
            <w:pPr>
              <w:jc w:val="center"/>
            </w:pPr>
            <w:r>
              <w:t>B</w:t>
            </w:r>
          </w:p>
          <w:p w:rsidR="00A5352A" w:rsidRDefault="00A5352A" w:rsidP="000432E7">
            <w:pPr>
              <w:jc w:val="center"/>
            </w:pPr>
            <w:r>
              <w:t>EEC et TP</w:t>
            </w:r>
          </w:p>
          <w:p w:rsidR="00A5352A" w:rsidRDefault="00A5352A" w:rsidP="000432E7">
            <w:pPr>
              <w:jc w:val="center"/>
            </w:pPr>
            <w:r>
              <w:t>SCBH</w:t>
            </w:r>
          </w:p>
          <w:p w:rsidR="00A5352A" w:rsidRDefault="00A5352A" w:rsidP="000432E7">
            <w:pPr>
              <w:jc w:val="center"/>
            </w:pPr>
            <w:r>
              <w:t>EB</w:t>
            </w:r>
          </w:p>
          <w:p w:rsidR="00A5352A" w:rsidRDefault="00A5352A" w:rsidP="000432E7">
            <w:pPr>
              <w:jc w:val="center"/>
            </w:pPr>
            <w:r>
              <w:t>AF</w:t>
            </w:r>
          </w:p>
        </w:tc>
        <w:tc>
          <w:tcPr>
            <w:tcW w:w="1276" w:type="dxa"/>
            <w:vAlign w:val="center"/>
          </w:tcPr>
          <w:p w:rsidR="00A5352A" w:rsidRDefault="00A5352A" w:rsidP="000432E7">
            <w:pPr>
              <w:jc w:val="center"/>
            </w:pPr>
            <w:r>
              <w:t>…1990</w:t>
            </w:r>
          </w:p>
          <w:p w:rsidR="00A5352A" w:rsidRDefault="00A5352A" w:rsidP="000432E7">
            <w:pPr>
              <w:jc w:val="center"/>
            </w:pPr>
            <w:r>
              <w:t>…1991</w:t>
            </w:r>
          </w:p>
          <w:p w:rsidR="00A5352A" w:rsidRDefault="00A5352A" w:rsidP="000432E7">
            <w:pPr>
              <w:jc w:val="center"/>
            </w:pPr>
            <w:r>
              <w:t>…1992</w:t>
            </w:r>
          </w:p>
          <w:p w:rsidR="00A5352A" w:rsidRDefault="00A5352A" w:rsidP="000432E7">
            <w:pPr>
              <w:jc w:val="center"/>
            </w:pPr>
            <w:r>
              <w:t>…</w:t>
            </w:r>
            <w:r w:rsidR="000432E7">
              <w:t>1996</w:t>
            </w:r>
          </w:p>
          <w:p w:rsidR="00A5352A" w:rsidRDefault="000432E7" w:rsidP="000432E7">
            <w:pPr>
              <w:jc w:val="center"/>
            </w:pPr>
            <w:r>
              <w:t>…1999</w:t>
            </w:r>
          </w:p>
        </w:tc>
      </w:tr>
    </w:tbl>
    <w:p w:rsidR="00866B48" w:rsidRDefault="00866B48" w:rsidP="006F6601">
      <w:pPr>
        <w:jc w:val="center"/>
      </w:pPr>
      <w:r w:rsidRPr="00496991">
        <w:rPr>
          <w:b/>
          <w:u w:val="single"/>
        </w:rPr>
        <w:t>P</w:t>
      </w:r>
      <w:r>
        <w:rPr>
          <w:u w:val="single"/>
        </w:rPr>
        <w:t>hysique</w:t>
      </w:r>
    </w:p>
    <w:p w:rsidR="00866B48" w:rsidRDefault="00866B48" w:rsidP="006F6601">
      <w:pPr>
        <w:jc w:val="center"/>
      </w:pPr>
      <w:r>
        <w:t xml:space="preserve">Acoustique : </w:t>
      </w:r>
      <w:r w:rsidR="00835417">
        <w:t>59</w:t>
      </w:r>
    </w:p>
    <w:p w:rsidR="00866B48" w:rsidRPr="00761F1D" w:rsidRDefault="00866B48" w:rsidP="006F6601">
      <w:pPr>
        <w:jc w:val="center"/>
        <w:rPr>
          <w:vertAlign w:val="subscript"/>
        </w:rPr>
      </w:pPr>
      <w:r>
        <w:t xml:space="preserve">Calorimétrie : </w:t>
      </w:r>
      <w:r w:rsidR="00D875E6">
        <w:t>19</w:t>
      </w:r>
      <w:r w:rsidR="00761F1D">
        <w:rPr>
          <w:vertAlign w:val="subscript"/>
        </w:rPr>
        <w:t>sujets</w:t>
      </w:r>
      <w:r w:rsidR="00D875E6">
        <w:t xml:space="preserve"> et 20</w:t>
      </w:r>
      <w:r w:rsidR="00761F1D">
        <w:rPr>
          <w:vertAlign w:val="subscript"/>
        </w:rPr>
        <w:t>extraits</w:t>
      </w:r>
    </w:p>
    <w:p w:rsidR="00866B48" w:rsidRDefault="00866B48" w:rsidP="006F6601">
      <w:pPr>
        <w:jc w:val="center"/>
      </w:pPr>
      <w:r>
        <w:t>Mécanique</w:t>
      </w:r>
      <w:r w:rsidR="009B36CA">
        <w:t> : 14</w:t>
      </w:r>
    </w:p>
    <w:p w:rsidR="00866B48" w:rsidRDefault="00866B48" w:rsidP="006F6601">
      <w:pPr>
        <w:jc w:val="center"/>
      </w:pPr>
      <w:r>
        <w:t>Mécanique</w:t>
      </w:r>
      <w:r w:rsidR="009B36CA">
        <w:t xml:space="preserve"> </w:t>
      </w:r>
      <w:r>
        <w:t xml:space="preserve">des fluides : </w:t>
      </w:r>
      <w:r w:rsidR="00DC49A9">
        <w:t>56</w:t>
      </w:r>
    </w:p>
    <w:p w:rsidR="00866B48" w:rsidRDefault="00866B48" w:rsidP="006F6601">
      <w:pPr>
        <w:jc w:val="center"/>
      </w:pPr>
      <w:r>
        <w:t>Photométrie</w:t>
      </w:r>
      <w:r w:rsidR="00964954">
        <w:t xml:space="preserve"> : </w:t>
      </w:r>
      <w:r w:rsidR="009B36CA">
        <w:t>29</w:t>
      </w:r>
    </w:p>
    <w:p w:rsidR="009B36CA" w:rsidRDefault="00835417" w:rsidP="006F6601">
      <w:pPr>
        <w:jc w:val="center"/>
      </w:pPr>
      <w:r>
        <w:t>Rayonnement : 7</w:t>
      </w:r>
    </w:p>
    <w:p w:rsidR="00866B48" w:rsidRDefault="00866B48" w:rsidP="006F6601">
      <w:pPr>
        <w:jc w:val="center"/>
      </w:pPr>
      <w:r>
        <w:t xml:space="preserve">Thermique : </w:t>
      </w:r>
      <w:r w:rsidR="009B36CA">
        <w:t>63</w:t>
      </w:r>
    </w:p>
    <w:p w:rsidR="00866B48" w:rsidRDefault="00866B48" w:rsidP="006F6601">
      <w:pPr>
        <w:jc w:val="center"/>
      </w:pPr>
      <w:r>
        <w:t>Thermodynamique de gaz parfaits</w:t>
      </w:r>
      <w:r w:rsidR="009B36CA">
        <w:t> : 19</w:t>
      </w:r>
    </w:p>
    <w:p w:rsidR="00866B48" w:rsidRDefault="00866B48" w:rsidP="006F6601">
      <w:pPr>
        <w:jc w:val="center"/>
      </w:pPr>
      <w:r w:rsidRPr="00496991">
        <w:rPr>
          <w:b/>
          <w:u w:val="single"/>
        </w:rPr>
        <w:t>C</w:t>
      </w:r>
      <w:r>
        <w:rPr>
          <w:u w:val="single"/>
        </w:rPr>
        <w:t>himie</w:t>
      </w:r>
    </w:p>
    <w:p w:rsidR="00866B48" w:rsidRDefault="00866B48" w:rsidP="006F6601">
      <w:pPr>
        <w:jc w:val="center"/>
      </w:pPr>
      <w:r>
        <w:t>Chimie organique :</w:t>
      </w:r>
      <w:r w:rsidR="00835417">
        <w:t xml:space="preserve"> 68</w:t>
      </w:r>
    </w:p>
    <w:p w:rsidR="00866B48" w:rsidRDefault="00866B48" w:rsidP="006F6601">
      <w:pPr>
        <w:jc w:val="center"/>
      </w:pPr>
      <w:r>
        <w:t>Oxydoréduction :</w:t>
      </w:r>
      <w:r w:rsidR="009B36CA">
        <w:t xml:space="preserve"> 41</w:t>
      </w:r>
    </w:p>
    <w:p w:rsidR="002E333B" w:rsidRDefault="00866B48" w:rsidP="006F6601">
      <w:pPr>
        <w:jc w:val="center"/>
      </w:pPr>
      <w:r>
        <w:t>Solutions aqueuses :</w:t>
      </w:r>
      <w:r w:rsidR="009B36CA">
        <w:t xml:space="preserve"> 35</w:t>
      </w:r>
    </w:p>
    <w:tbl>
      <w:tblPr>
        <w:tblW w:w="725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8"/>
        <w:gridCol w:w="536"/>
        <w:gridCol w:w="536"/>
        <w:gridCol w:w="595"/>
        <w:gridCol w:w="595"/>
        <w:gridCol w:w="595"/>
        <w:gridCol w:w="288"/>
        <w:gridCol w:w="851"/>
        <w:gridCol w:w="567"/>
        <w:gridCol w:w="567"/>
      </w:tblGrid>
      <w:tr w:rsidR="00D16AEA" w:rsidRPr="002E027E" w:rsidTr="00D16AEA">
        <w:trPr>
          <w:trHeight w:val="477"/>
        </w:trPr>
        <w:tc>
          <w:tcPr>
            <w:tcW w:w="2128" w:type="dxa"/>
            <w:shd w:val="clear" w:color="auto" w:fill="FF99CC"/>
          </w:tcPr>
          <w:p w:rsidR="00D16AEA" w:rsidRPr="00A05571" w:rsidRDefault="00D16AEA" w:rsidP="00806413">
            <w:pPr>
              <w:rPr>
                <w:sz w:val="20"/>
                <w:szCs w:val="20"/>
                <w:u w:val="single"/>
                <w:vertAlign w:val="subscript"/>
              </w:rPr>
            </w:pPr>
            <w:r>
              <w:rPr>
                <w:sz w:val="20"/>
                <w:szCs w:val="20"/>
                <w:u w:val="single"/>
              </w:rPr>
              <w:t>Sujets</w:t>
            </w:r>
          </w:p>
          <w:p w:rsidR="00D16AEA" w:rsidRPr="007B5E4E" w:rsidRDefault="00D16AEA" w:rsidP="00806413">
            <w:pPr>
              <w:rPr>
                <w:b/>
                <w:u w:val="single"/>
              </w:rPr>
            </w:pPr>
            <w:r w:rsidRPr="002E027E">
              <w:rPr>
                <w:sz w:val="20"/>
                <w:szCs w:val="20"/>
              </w:rPr>
              <w:t xml:space="preserve">     </w:t>
            </w:r>
            <w:r w:rsidRPr="00CC2FA5">
              <w:t xml:space="preserve">  </w:t>
            </w:r>
            <w:r w:rsidRPr="007B5E4E">
              <w:rPr>
                <w:b/>
                <w:u w:val="single"/>
              </w:rPr>
              <w:t>Calorimétrie</w:t>
            </w:r>
          </w:p>
        </w:tc>
        <w:tc>
          <w:tcPr>
            <w:tcW w:w="536" w:type="dxa"/>
            <w:shd w:val="clear" w:color="auto" w:fill="FF99CC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eec</w:t>
            </w:r>
          </w:p>
          <w:p w:rsidR="00D16AEA" w:rsidRPr="00A71122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36" w:type="dxa"/>
            <w:shd w:val="clear" w:color="auto" w:fill="FF99CC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D16AEA" w:rsidRPr="00F871B0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95" w:type="dxa"/>
            <w:shd w:val="clear" w:color="auto" w:fill="FF99CC"/>
          </w:tcPr>
          <w:p w:rsidR="00D16AEA" w:rsidRDefault="00E10D41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  <w:p w:rsidR="00E10D41" w:rsidRPr="00E10D41" w:rsidRDefault="00E10D41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95" w:type="dxa"/>
            <w:shd w:val="clear" w:color="auto" w:fill="FF99CC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eec</w:t>
            </w:r>
          </w:p>
          <w:p w:rsidR="00D16AEA" w:rsidRPr="00D02BD3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95" w:type="dxa"/>
            <w:shd w:val="clear" w:color="auto" w:fill="FF99CC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tp</w:t>
            </w:r>
          </w:p>
          <w:p w:rsidR="00D16AEA" w:rsidRPr="00F871B0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288" w:type="dxa"/>
            <w:shd w:val="clear" w:color="auto" w:fill="auto"/>
          </w:tcPr>
          <w:p w:rsidR="00D16AEA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E5B8B7" w:themeFill="accent2" w:themeFillTint="66"/>
          </w:tcPr>
          <w:p w:rsidR="00D16AEA" w:rsidRPr="00877C08" w:rsidRDefault="00D16AEA" w:rsidP="00806413">
            <w:pPr>
              <w:rPr>
                <w:sz w:val="20"/>
                <w:szCs w:val="20"/>
                <w:u w:val="single"/>
              </w:rPr>
            </w:pPr>
            <w:r w:rsidRPr="00877C08">
              <w:rPr>
                <w:sz w:val="20"/>
                <w:szCs w:val="20"/>
                <w:u w:val="single"/>
              </w:rPr>
              <w:t>Extraits</w:t>
            </w:r>
          </w:p>
        </w:tc>
        <w:tc>
          <w:tcPr>
            <w:tcW w:w="567" w:type="dxa"/>
            <w:shd w:val="clear" w:color="auto" w:fill="E5B8B7" w:themeFill="accent2" w:themeFillTint="66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877C08">
              <w:rPr>
                <w:sz w:val="20"/>
                <w:szCs w:val="20"/>
              </w:rPr>
              <w:t>p</w:t>
            </w:r>
          </w:p>
          <w:p w:rsidR="00D16AEA" w:rsidRPr="00877C08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  <w:p w:rsidR="00D16AEA" w:rsidRPr="00877C08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E5B8B7" w:themeFill="accent2" w:themeFillTint="66"/>
          </w:tcPr>
          <w:p w:rsidR="00D16AEA" w:rsidRDefault="0050024B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</w:t>
            </w:r>
            <w:r w:rsidR="00D16AEA">
              <w:rPr>
                <w:sz w:val="16"/>
                <w:szCs w:val="16"/>
              </w:rPr>
              <w:t>cbh</w:t>
            </w:r>
          </w:p>
          <w:p w:rsidR="00D16AEA" w:rsidRPr="00877C08" w:rsidRDefault="00D16AE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</w:tr>
      <w:tr w:rsidR="00D16AEA" w:rsidRPr="002E027E" w:rsidTr="00D16AEA">
        <w:trPr>
          <w:trHeight w:val="70"/>
        </w:trPr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définitions</w:t>
            </w: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EB1536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m.c.Δθ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  <w:shd w:val="clear" w:color="auto" w:fill="92D050"/>
          </w:tcPr>
          <w:p w:rsidR="00D16AEA" w:rsidRPr="0078540B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n.</w:t>
            </w:r>
            <w:r>
              <w:t>C</w:t>
            </w:r>
            <w:r w:rsidRPr="002E027E">
              <w:rPr>
                <w:sz w:val="20"/>
                <w:szCs w:val="20"/>
              </w:rPr>
              <w:t>.Δθ</w:t>
            </w:r>
            <w:r>
              <w:rPr>
                <w:sz w:val="20"/>
                <w:szCs w:val="20"/>
              </w:rPr>
              <w:t xml:space="preserve"> (C</w:t>
            </w:r>
            <w:r>
              <w:rPr>
                <w:sz w:val="20"/>
                <w:szCs w:val="20"/>
                <w:vertAlign w:val="subscript"/>
              </w:rPr>
              <w:t>p </w:t>
            </w:r>
            <w:r>
              <w:rPr>
                <w:sz w:val="20"/>
                <w:szCs w:val="20"/>
              </w:rPr>
              <w:t>:C</w:t>
            </w:r>
            <w:r>
              <w:rPr>
                <w:sz w:val="20"/>
                <w:szCs w:val="20"/>
                <w:vertAlign w:val="subscript"/>
              </w:rPr>
              <w:t>v</w:t>
            </w:r>
            <w:r>
              <w:rPr>
                <w:sz w:val="20"/>
                <w:szCs w:val="20"/>
              </w:rPr>
              <w:t xml:space="preserve"> = γ)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Q = </w:t>
            </w:r>
            <w:r>
              <w:rPr>
                <w:rFonts w:ascii="Palace Script MT" w:hAnsi="Palace Script MT"/>
                <w:sz w:val="20"/>
                <w:szCs w:val="20"/>
              </w:rPr>
              <w:t>C</w:t>
            </w:r>
            <w:r w:rsidRPr="002E027E">
              <w:rPr>
                <w:sz w:val="20"/>
                <w:szCs w:val="20"/>
              </w:rPr>
              <w:t>.Δθ</w:t>
            </w: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m.L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ΣQ</w:t>
            </w:r>
            <w:r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 xml:space="preserve"> = 0</w:t>
            </w: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834580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</w:t>
            </w:r>
            <w:r>
              <w:rPr>
                <w:sz w:val="20"/>
                <w:szCs w:val="20"/>
              </w:rPr>
              <w:t xml:space="preserve"> </w:t>
            </w:r>
            <w:r w:rsidRPr="002E027E">
              <w:rPr>
                <w:sz w:val="20"/>
                <w:szCs w:val="20"/>
              </w:rPr>
              <w:t>(E) = P.t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EB1536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m = ρ.V</w:t>
            </w:r>
          </w:p>
        </w:tc>
        <w:tc>
          <w:tcPr>
            <w:tcW w:w="536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tcBorders>
              <w:bottom w:val="single" w:sz="4" w:space="0" w:color="auto"/>
            </w:tcBorders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t(temps) ; d(débit)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834580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η : </w:t>
            </w:r>
            <w:r w:rsidRPr="002E027E">
              <w:rPr>
                <w:sz w:val="20"/>
                <w:szCs w:val="20"/>
              </w:rPr>
              <w:t>rendement %</w:t>
            </w:r>
          </w:p>
        </w:tc>
        <w:tc>
          <w:tcPr>
            <w:tcW w:w="536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834580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coût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tcBorders>
              <w:bottom w:val="single" w:sz="4" w:space="0" w:color="auto"/>
            </w:tcBorders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tcBorders>
              <w:bottom w:val="single" w:sz="4" w:space="0" w:color="auto"/>
            </w:tcBorders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pouvoir calorifique  P</w:t>
            </w:r>
            <w:r w:rsidRPr="002E027E">
              <w:rPr>
                <w:sz w:val="20"/>
                <w:szCs w:val="20"/>
                <w:vertAlign w:val="subscript"/>
              </w:rPr>
              <w:t>c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73094D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n.P</w:t>
            </w:r>
            <w:r w:rsidRPr="002E027E">
              <w:rPr>
                <w:sz w:val="20"/>
                <w:szCs w:val="20"/>
                <w:vertAlign w:val="subscript"/>
              </w:rPr>
              <w:t>c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n = m/M, n = V/V</w:t>
            </w:r>
            <w:r w:rsidRPr="002E027E">
              <w:rPr>
                <w:sz w:val="20"/>
                <w:szCs w:val="20"/>
                <w:vertAlign w:val="subscript"/>
              </w:rPr>
              <w:t>molaire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269"/>
        </w:trPr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P.C.S = P.C.I + m.L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269"/>
        </w:trPr>
        <w:tc>
          <w:tcPr>
            <w:tcW w:w="2128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  <w:r w:rsidRPr="002E027E">
              <w:rPr>
                <w:sz w:val="20"/>
                <w:szCs w:val="20"/>
              </w:rPr>
              <w:t>.V = n.RT</w:t>
            </w: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36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95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288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</w:tbl>
    <w:p w:rsidR="00B55BE7" w:rsidRPr="00C567FC" w:rsidRDefault="00B55BE7" w:rsidP="00C567FC"/>
    <w:p w:rsidR="00683094" w:rsidRDefault="00683094" w:rsidP="00683094">
      <w:r>
        <w:lastRenderedPageBreak/>
        <w:br w:type="page"/>
      </w:r>
    </w:p>
    <w:tbl>
      <w:tblPr>
        <w:tblW w:w="5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00"/>
        <w:gridCol w:w="540"/>
        <w:gridCol w:w="540"/>
        <w:gridCol w:w="540"/>
      </w:tblGrid>
      <w:tr w:rsidR="00E20D70" w:rsidRPr="002E027E" w:rsidTr="00E20D70">
        <w:trPr>
          <w:trHeight w:val="523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20D70" w:rsidRDefault="00E20D70" w:rsidP="00806413">
            <w:pPr>
              <w:rPr>
                <w:b/>
                <w:sz w:val="20"/>
                <w:szCs w:val="20"/>
                <w:u w:val="single"/>
              </w:rPr>
            </w:pPr>
            <w:r w:rsidRPr="0079182C">
              <w:rPr>
                <w:b/>
                <w:sz w:val="20"/>
                <w:szCs w:val="20"/>
                <w:u w:val="single"/>
              </w:rPr>
              <w:lastRenderedPageBreak/>
              <w:t>Acoustique...</w:t>
            </w:r>
          </w:p>
          <w:p w:rsidR="00E20D70" w:rsidRPr="0079182C" w:rsidRDefault="00E20D70" w:rsidP="00806413">
            <w:pPr>
              <w:rPr>
                <w:b/>
                <w:sz w:val="20"/>
                <w:szCs w:val="20"/>
                <w:u w:val="single"/>
              </w:rPr>
            </w:pPr>
            <w:r w:rsidRPr="0079182C">
              <w:rPr>
                <w:sz w:val="20"/>
                <w:szCs w:val="20"/>
              </w:rPr>
              <w:t>P</w:t>
            </w:r>
            <w:r w:rsidRPr="0079182C">
              <w:rPr>
                <w:sz w:val="20"/>
                <w:szCs w:val="20"/>
                <w:vertAlign w:val="subscript"/>
              </w:rPr>
              <w:t>0</w:t>
            </w:r>
            <w:r w:rsidRPr="0079182C">
              <w:rPr>
                <w:sz w:val="20"/>
                <w:szCs w:val="20"/>
              </w:rPr>
              <w:t>=10</w:t>
            </w:r>
            <w:r w:rsidRPr="0079182C">
              <w:rPr>
                <w:sz w:val="20"/>
                <w:szCs w:val="20"/>
                <w:vertAlign w:val="superscript"/>
              </w:rPr>
              <w:t>-12</w:t>
            </w:r>
            <w:r w:rsidRPr="0079182C">
              <w:rPr>
                <w:sz w:val="20"/>
                <w:szCs w:val="20"/>
              </w:rPr>
              <w:t>W,</w:t>
            </w:r>
            <w:r>
              <w:rPr>
                <w:sz w:val="20"/>
                <w:szCs w:val="20"/>
              </w:rPr>
              <w:t xml:space="preserve"> </w:t>
            </w:r>
            <w:r w:rsidRPr="0079182C">
              <w:rPr>
                <w:sz w:val="20"/>
                <w:szCs w:val="20"/>
              </w:rPr>
              <w:t>I</w:t>
            </w:r>
            <w:r w:rsidRPr="0079182C">
              <w:rPr>
                <w:sz w:val="20"/>
                <w:szCs w:val="20"/>
                <w:vertAlign w:val="subscript"/>
              </w:rPr>
              <w:t>0</w:t>
            </w:r>
            <w:r w:rsidRPr="0079182C">
              <w:rPr>
                <w:sz w:val="20"/>
                <w:szCs w:val="20"/>
              </w:rPr>
              <w:t>=10</w:t>
            </w:r>
            <w:r w:rsidRPr="0079182C">
              <w:rPr>
                <w:sz w:val="20"/>
                <w:szCs w:val="20"/>
                <w:vertAlign w:val="superscript"/>
              </w:rPr>
              <w:t>-12</w:t>
            </w:r>
            <w:r w:rsidRPr="0079182C">
              <w:rPr>
                <w:sz w:val="20"/>
                <w:szCs w:val="20"/>
              </w:rPr>
              <w:t>W.m</w:t>
            </w:r>
            <w:r w:rsidRPr="0079182C">
              <w:rPr>
                <w:sz w:val="20"/>
                <w:szCs w:val="20"/>
                <w:vertAlign w:val="superscript"/>
              </w:rPr>
              <w:t>-2</w:t>
            </w:r>
            <w:r w:rsidRPr="0079182C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 </w:t>
            </w:r>
            <w:r w:rsidRPr="0079182C">
              <w:rPr>
                <w:sz w:val="20"/>
                <w:szCs w:val="20"/>
              </w:rPr>
              <w:t>p</w:t>
            </w:r>
            <w:r w:rsidRPr="0079182C">
              <w:rPr>
                <w:sz w:val="20"/>
                <w:szCs w:val="20"/>
                <w:vertAlign w:val="subscript"/>
              </w:rPr>
              <w:t>0</w:t>
            </w:r>
            <w:r w:rsidRPr="0079182C">
              <w:rPr>
                <w:sz w:val="20"/>
                <w:szCs w:val="20"/>
              </w:rPr>
              <w:t>=2.10</w:t>
            </w:r>
            <w:r w:rsidRPr="0079182C">
              <w:rPr>
                <w:sz w:val="20"/>
                <w:szCs w:val="20"/>
                <w:vertAlign w:val="superscript"/>
              </w:rPr>
              <w:t>-5</w:t>
            </w:r>
            <w:r w:rsidRPr="0079182C">
              <w:rPr>
                <w:sz w:val="20"/>
                <w:szCs w:val="20"/>
              </w:rPr>
              <w:t>Pa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20D70" w:rsidRDefault="00E20D7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eb</w:t>
            </w:r>
          </w:p>
          <w:p w:rsidR="00E20D70" w:rsidRPr="00A71122" w:rsidRDefault="00E20D7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20D70" w:rsidRDefault="00E20D7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scbh</w:t>
            </w:r>
          </w:p>
          <w:p w:rsidR="00E20D70" w:rsidRPr="0079182C" w:rsidRDefault="00E20D7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20D70" w:rsidRDefault="00E20D7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E20D70" w:rsidRPr="00B26667" w:rsidRDefault="00E20D7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  <w:u w:val="single"/>
              </w:rPr>
            </w:pPr>
            <w:r w:rsidRPr="002E027E">
              <w:rPr>
                <w:sz w:val="20"/>
                <w:szCs w:val="20"/>
              </w:rPr>
              <w:t>...</w:t>
            </w:r>
            <w:r w:rsidRPr="002E027E">
              <w:rPr>
                <w:sz w:val="20"/>
                <w:szCs w:val="20"/>
                <w:u w:val="single"/>
              </w:rPr>
              <w:t>physique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955FE2" w:rsidRDefault="00E20D70" w:rsidP="00806413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5F1379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5F1379" w:rsidRDefault="00E20D70" w:rsidP="00806413">
            <w:pPr>
              <w:rPr>
                <w:sz w:val="20"/>
                <w:szCs w:val="20"/>
                <w:vertAlign w:val="subscript"/>
                <w:lang w:val="en-US"/>
              </w:rPr>
            </w:pPr>
            <w:r w:rsidRPr="002E027E">
              <w:rPr>
                <w:sz w:val="20"/>
                <w:szCs w:val="20"/>
              </w:rPr>
              <w:t>ω</w:t>
            </w:r>
            <w:r w:rsidRPr="005F1379">
              <w:rPr>
                <w:sz w:val="20"/>
                <w:szCs w:val="20"/>
                <w:lang w:val="en-US"/>
              </w:rPr>
              <w:t xml:space="preserve"> = 2</w:t>
            </w:r>
            <w:r w:rsidRPr="002E027E">
              <w:rPr>
                <w:sz w:val="20"/>
                <w:szCs w:val="20"/>
              </w:rPr>
              <w:t>π</w:t>
            </w:r>
            <w:r w:rsidRPr="005F1379">
              <w:rPr>
                <w:sz w:val="20"/>
                <w:szCs w:val="20"/>
                <w:lang w:val="en-US"/>
              </w:rPr>
              <w:t xml:space="preserve">.f ; T = 1/f ; </w:t>
            </w:r>
            <w:r w:rsidRPr="002E027E">
              <w:rPr>
                <w:sz w:val="20"/>
                <w:szCs w:val="20"/>
              </w:rPr>
              <w:t>λ</w:t>
            </w:r>
            <w:r w:rsidRPr="005F1379">
              <w:rPr>
                <w:sz w:val="20"/>
                <w:szCs w:val="20"/>
                <w:lang w:val="en-US"/>
              </w:rPr>
              <w:t xml:space="preserve"> = C.T ; i = f</w:t>
            </w:r>
            <w:r>
              <w:rPr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sz w:val="20"/>
                <w:szCs w:val="20"/>
                <w:lang w:val="en-US"/>
              </w:rPr>
              <w:t>/f</w:t>
            </w:r>
            <w:r>
              <w:rPr>
                <w:sz w:val="20"/>
                <w:szCs w:val="20"/>
                <w:vertAlign w:val="subscript"/>
                <w:lang w:val="en-US"/>
              </w:rPr>
              <w:t>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5F1379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5F1379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5F1379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A143D4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octave </w:t>
            </w:r>
            <w:r w:rsidRPr="002E027E">
              <w:rPr>
                <w:sz w:val="16"/>
                <w:szCs w:val="16"/>
              </w:rPr>
              <w:t>(centre f</w:t>
            </w:r>
            <w:r w:rsidRPr="002E027E">
              <w:rPr>
                <w:sz w:val="16"/>
                <w:szCs w:val="16"/>
                <w:vertAlign w:val="subscript"/>
              </w:rPr>
              <w:t>0</w:t>
            </w:r>
            <w:r w:rsidRPr="002E027E">
              <w:rPr>
                <w:sz w:val="16"/>
                <w:szCs w:val="16"/>
              </w:rPr>
              <w:t>)</w:t>
            </w:r>
            <w:r>
              <w:rPr>
                <w:sz w:val="16"/>
                <w:szCs w:val="16"/>
              </w:rPr>
              <w:t> </w:t>
            </w:r>
            <w:r>
              <w:rPr>
                <w:sz w:val="20"/>
                <w:szCs w:val="20"/>
              </w:rPr>
              <w:t xml:space="preserve">; </w:t>
            </w:r>
            <w:r w:rsidRPr="002E027E">
              <w:rPr>
                <w:sz w:val="20"/>
                <w:szCs w:val="20"/>
              </w:rPr>
              <w:t>½ octaves : f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/√2-f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-f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.√2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A143D4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A143D4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A143D4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 = p</w:t>
            </w:r>
            <w:r w:rsidRPr="002E027E">
              <w:rPr>
                <w:sz w:val="20"/>
                <w:szCs w:val="20"/>
                <w:vertAlign w:val="subscript"/>
              </w:rPr>
              <w:t>maximum</w:t>
            </w:r>
            <w:r w:rsidRPr="002E027E">
              <w:rPr>
                <w:sz w:val="20"/>
                <w:szCs w:val="20"/>
              </w:rPr>
              <w:t>.cos ω(t-x/C) ; p</w:t>
            </w:r>
            <w:r w:rsidRPr="002E027E">
              <w:rPr>
                <w:sz w:val="20"/>
                <w:szCs w:val="20"/>
                <w:vertAlign w:val="subscript"/>
              </w:rPr>
              <w:t>m</w:t>
            </w:r>
            <w:r w:rsidRPr="002E027E">
              <w:rPr>
                <w:sz w:val="20"/>
                <w:szCs w:val="20"/>
              </w:rPr>
              <w:t xml:space="preserve"> = p</w:t>
            </w:r>
            <w:r w:rsidRPr="002E027E">
              <w:rPr>
                <w:sz w:val="20"/>
                <w:szCs w:val="20"/>
                <w:vertAlign w:val="subscript"/>
              </w:rPr>
              <w:t>efficace </w:t>
            </w:r>
            <w:r>
              <w:rPr>
                <w:sz w:val="20"/>
                <w:szCs w:val="20"/>
              </w:rPr>
              <w:t>/</w:t>
            </w:r>
            <w:r w:rsidRPr="002E027E">
              <w:rPr>
                <w:sz w:val="20"/>
                <w:szCs w:val="20"/>
              </w:rPr>
              <w:t>√2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onde mécanique élastique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η = P</w:t>
            </w:r>
            <w:r w:rsidRPr="002E027E">
              <w:rPr>
                <w:sz w:val="20"/>
                <w:szCs w:val="20"/>
                <w:vertAlign w:val="subscript"/>
              </w:rPr>
              <w:t>a</w:t>
            </w:r>
            <w:r w:rsidRPr="002E027E">
              <w:rPr>
                <w:sz w:val="20"/>
                <w:szCs w:val="20"/>
              </w:rPr>
              <w:t>/P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N</w:t>
            </w:r>
            <w:r w:rsidRPr="002E027E">
              <w:rPr>
                <w:sz w:val="20"/>
                <w:szCs w:val="20"/>
                <w:vertAlign w:val="subscript"/>
              </w:rPr>
              <w:t xml:space="preserve">w </w:t>
            </w:r>
            <w:r w:rsidRPr="002E027E">
              <w:rPr>
                <w:sz w:val="20"/>
                <w:szCs w:val="20"/>
              </w:rPr>
              <w:t>= 10log (P</w:t>
            </w:r>
            <w:r w:rsidRPr="002E027E">
              <w:rPr>
                <w:sz w:val="20"/>
                <w:szCs w:val="20"/>
                <w:vertAlign w:val="subscript"/>
              </w:rPr>
              <w:t>a</w:t>
            </w:r>
            <w:r w:rsidRPr="002E027E">
              <w:rPr>
                <w:sz w:val="20"/>
                <w:szCs w:val="20"/>
              </w:rPr>
              <w:t>/P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) 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P</w:t>
            </w:r>
            <w:r w:rsidRPr="002E027E">
              <w:rPr>
                <w:sz w:val="20"/>
                <w:szCs w:val="20"/>
                <w:vertAlign w:val="subscript"/>
              </w:rPr>
              <w:t>a</w:t>
            </w:r>
            <w:r w:rsidRPr="002E027E">
              <w:rPr>
                <w:sz w:val="20"/>
                <w:szCs w:val="20"/>
              </w:rPr>
              <w:t xml:space="preserve"> = P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.10</w:t>
            </w:r>
            <w:r w:rsidRPr="002E027E">
              <w:rPr>
                <w:sz w:val="20"/>
                <w:szCs w:val="20"/>
                <w:vertAlign w:val="superscript"/>
              </w:rPr>
              <w:t>0,1.N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 = Ω.R</w:t>
            </w:r>
            <w:r w:rsidRPr="002E027E">
              <w:rPr>
                <w:sz w:val="20"/>
                <w:szCs w:val="20"/>
                <w:vertAlign w:val="superscript"/>
              </w:rPr>
              <w:t>2 </w:t>
            </w:r>
            <w:r w:rsidRPr="002E027E">
              <w:rPr>
                <w:sz w:val="20"/>
                <w:szCs w:val="20"/>
              </w:rPr>
              <w:t>; source isotrope : Ω = 4π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I = P</w:t>
            </w:r>
            <w:r w:rsidRPr="002E027E">
              <w:rPr>
                <w:sz w:val="20"/>
                <w:szCs w:val="20"/>
                <w:vertAlign w:val="subscript"/>
              </w:rPr>
              <w:t>a</w:t>
            </w:r>
            <w:r w:rsidRPr="002E027E">
              <w:rPr>
                <w:sz w:val="20"/>
                <w:szCs w:val="20"/>
              </w:rPr>
              <w:t>/S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5E3FCD" w:rsidRDefault="00E20D70" w:rsidP="00806413">
            <w:pPr>
              <w:rPr>
                <w:color w:val="FF0000"/>
                <w:sz w:val="20"/>
                <w:szCs w:val="20"/>
              </w:rPr>
            </w:pPr>
            <w:r w:rsidRPr="005E3FCD">
              <w:rPr>
                <w:color w:val="FF0000"/>
                <w:sz w:val="20"/>
                <w:szCs w:val="20"/>
              </w:rPr>
              <w:t>I/I</w:t>
            </w:r>
            <w:r w:rsidRPr="005E3FCD">
              <w:rPr>
                <w:color w:val="FF0000"/>
                <w:sz w:val="20"/>
                <w:szCs w:val="20"/>
                <w:vertAlign w:val="subscript"/>
              </w:rPr>
              <w:t>0</w:t>
            </w:r>
            <w:r w:rsidRPr="005E3FCD">
              <w:rPr>
                <w:color w:val="FF0000"/>
                <w:sz w:val="20"/>
                <w:szCs w:val="20"/>
              </w:rPr>
              <w:t xml:space="preserve"> = (p/p</w:t>
            </w:r>
            <w:r w:rsidRPr="005E3FCD">
              <w:rPr>
                <w:color w:val="FF0000"/>
                <w:sz w:val="20"/>
                <w:szCs w:val="20"/>
                <w:vertAlign w:val="subscript"/>
              </w:rPr>
              <w:t>0</w:t>
            </w:r>
            <w:r w:rsidRPr="005E3FCD">
              <w:rPr>
                <w:color w:val="FF0000"/>
                <w:sz w:val="20"/>
                <w:szCs w:val="20"/>
              </w:rPr>
              <w:t>)</w:t>
            </w:r>
            <w:r w:rsidRPr="005E3FCD">
              <w:rPr>
                <w:color w:val="FF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I = p</w:t>
            </w:r>
            <w:r w:rsidRPr="002E027E">
              <w:rPr>
                <w:sz w:val="20"/>
                <w:szCs w:val="20"/>
                <w:vertAlign w:val="subscript"/>
              </w:rPr>
              <w:t>e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>/(ρ.C)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I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/I</w:t>
            </w:r>
            <w:r w:rsidRPr="002E027E">
              <w:rPr>
                <w:sz w:val="20"/>
                <w:szCs w:val="20"/>
                <w:vertAlign w:val="subscript"/>
              </w:rPr>
              <w:t xml:space="preserve">2 </w:t>
            </w:r>
            <w:r w:rsidRPr="002E027E">
              <w:rPr>
                <w:sz w:val="20"/>
                <w:szCs w:val="20"/>
              </w:rPr>
              <w:t>= (R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/R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)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N</w:t>
            </w:r>
            <w:r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 xml:space="preserve"> = 10 log (I/I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= N</w:t>
            </w:r>
            <w:r>
              <w:rPr>
                <w:sz w:val="20"/>
                <w:szCs w:val="20"/>
                <w:vertAlign w:val="subscript"/>
              </w:rPr>
              <w:t>p</w:t>
            </w:r>
            <w:r w:rsidRPr="002E027E">
              <w:rPr>
                <w:sz w:val="20"/>
                <w:szCs w:val="20"/>
              </w:rPr>
              <w:t> 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I = I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.10</w:t>
            </w:r>
            <w:r w:rsidRPr="002E027E">
              <w:rPr>
                <w:sz w:val="20"/>
                <w:szCs w:val="20"/>
                <w:vertAlign w:val="superscript"/>
              </w:rPr>
              <w:t>0,1.N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N</w:t>
            </w:r>
            <w:r>
              <w:rPr>
                <w:sz w:val="20"/>
                <w:szCs w:val="20"/>
                <w:vertAlign w:val="subscript"/>
              </w:rPr>
              <w:t>p</w:t>
            </w:r>
            <w:r w:rsidRPr="002E027E">
              <w:rPr>
                <w:sz w:val="20"/>
                <w:szCs w:val="20"/>
              </w:rPr>
              <w:t xml:space="preserve"> = 20 log (p/p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= N</w:t>
            </w:r>
            <w:r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 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p = p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.10</w:t>
            </w:r>
            <w:r w:rsidRPr="002E027E">
              <w:rPr>
                <w:sz w:val="20"/>
                <w:szCs w:val="20"/>
                <w:vertAlign w:val="superscript"/>
              </w:rPr>
              <w:t>0,05.N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I</w:t>
            </w:r>
            <w:r w:rsidRPr="002E027E">
              <w:rPr>
                <w:sz w:val="20"/>
                <w:szCs w:val="20"/>
                <w:vertAlign w:val="subscript"/>
              </w:rPr>
              <w:t>Δf</w:t>
            </w:r>
            <w:r w:rsidRPr="002E027E">
              <w:rPr>
                <w:sz w:val="20"/>
                <w:szCs w:val="20"/>
              </w:rPr>
              <w:t xml:space="preserve"> = I</w:t>
            </w:r>
            <w:r w:rsidRPr="002E027E">
              <w:rPr>
                <w:sz w:val="20"/>
                <w:szCs w:val="20"/>
                <w:vertAlign w:val="subscript"/>
              </w:rPr>
              <w:t>spectral</w:t>
            </w:r>
            <w:r w:rsidRPr="002E027E">
              <w:rPr>
                <w:sz w:val="20"/>
                <w:szCs w:val="20"/>
              </w:rPr>
              <w:t>.Δf ; N = N</w:t>
            </w:r>
            <w:r w:rsidRPr="002E027E">
              <w:rPr>
                <w:sz w:val="20"/>
                <w:szCs w:val="20"/>
                <w:vertAlign w:val="subscript"/>
              </w:rPr>
              <w:t xml:space="preserve">spectral </w:t>
            </w:r>
            <w:r w:rsidRPr="002E027E">
              <w:rPr>
                <w:sz w:val="20"/>
                <w:szCs w:val="20"/>
              </w:rPr>
              <w:t>+ 10 log Δf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dB(A) = dB + gain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I</w:t>
            </w:r>
            <w:r w:rsidRPr="002E027E">
              <w:rPr>
                <w:sz w:val="20"/>
                <w:szCs w:val="20"/>
                <w:vertAlign w:val="subscript"/>
              </w:rPr>
              <w:t xml:space="preserve">total </w:t>
            </w:r>
            <w:r w:rsidRPr="002E027E">
              <w:rPr>
                <w:sz w:val="20"/>
                <w:szCs w:val="20"/>
              </w:rPr>
              <w:t>= ΣI ; N</w:t>
            </w:r>
            <w:r w:rsidRPr="002E027E">
              <w:rPr>
                <w:sz w:val="20"/>
                <w:szCs w:val="20"/>
                <w:vertAlign w:val="subscript"/>
              </w:rPr>
              <w:t xml:space="preserve">totale </w:t>
            </w:r>
            <w:r w:rsidRPr="002E027E">
              <w:rPr>
                <w:sz w:val="20"/>
                <w:szCs w:val="20"/>
              </w:rPr>
              <w:t>= 10 log Σ10</w:t>
            </w:r>
            <w:r w:rsidRPr="002E027E">
              <w:rPr>
                <w:sz w:val="20"/>
                <w:szCs w:val="20"/>
                <w:vertAlign w:val="superscript"/>
              </w:rPr>
              <w:t>0,1.N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  <w:u w:val="single"/>
              </w:rPr>
            </w:pPr>
            <w:r w:rsidRPr="002E027E">
              <w:rPr>
                <w:sz w:val="20"/>
                <w:szCs w:val="20"/>
              </w:rPr>
              <w:t>...</w:t>
            </w:r>
            <w:r w:rsidRPr="002E027E">
              <w:rPr>
                <w:sz w:val="20"/>
                <w:szCs w:val="20"/>
                <w:u w:val="single"/>
              </w:rPr>
              <w:t>bâtiment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A = Σα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.S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EC79DB" w:rsidTr="0008630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EC79DB" w:rsidRDefault="00E20D70" w:rsidP="00806413">
            <w:pPr>
              <w:rPr>
                <w:i/>
                <w:sz w:val="20"/>
                <w:szCs w:val="20"/>
              </w:rPr>
            </w:pPr>
            <w:r w:rsidRPr="00EC79DB">
              <w:rPr>
                <w:i/>
                <w:sz w:val="20"/>
                <w:szCs w:val="20"/>
              </w:rPr>
              <w:t>Sabine : T</w:t>
            </w:r>
            <w:r w:rsidRPr="00EC79DB">
              <w:rPr>
                <w:i/>
                <w:sz w:val="20"/>
                <w:szCs w:val="20"/>
                <w:vertAlign w:val="subscript"/>
              </w:rPr>
              <w:t>R</w:t>
            </w:r>
            <w:r w:rsidRPr="00EC79DB">
              <w:rPr>
                <w:i/>
                <w:sz w:val="20"/>
                <w:szCs w:val="20"/>
              </w:rPr>
              <w:t xml:space="preserve"> = 0,16V/A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EC79DB" w:rsidRDefault="00E20D70" w:rsidP="00806413">
            <w:pPr>
              <w:rPr>
                <w:i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EC79DB" w:rsidRDefault="00E20D70" w:rsidP="00806413">
            <w:pPr>
              <w:rPr>
                <w:i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EC79DB" w:rsidRDefault="00E20D70" w:rsidP="00806413">
            <w:pPr>
              <w:rPr>
                <w:i/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N</w:t>
            </w:r>
            <w:r w:rsidRPr="002E027E">
              <w:rPr>
                <w:sz w:val="20"/>
                <w:szCs w:val="20"/>
                <w:vertAlign w:val="subscript"/>
              </w:rPr>
              <w:t xml:space="preserve">D </w:t>
            </w:r>
            <w:r w:rsidRPr="002E027E">
              <w:rPr>
                <w:sz w:val="20"/>
                <w:szCs w:val="20"/>
              </w:rPr>
              <w:t>= N</w:t>
            </w:r>
            <w:r w:rsidRPr="002E027E">
              <w:rPr>
                <w:sz w:val="20"/>
                <w:szCs w:val="20"/>
                <w:vertAlign w:val="subscript"/>
              </w:rPr>
              <w:t xml:space="preserve">w </w:t>
            </w:r>
            <w:r w:rsidRPr="002E027E">
              <w:rPr>
                <w:sz w:val="20"/>
                <w:szCs w:val="20"/>
              </w:rPr>
              <w:t>+ 10 log (Q/4πR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>) ; Ω = 4π/Q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N</w:t>
            </w:r>
            <w:r w:rsidRPr="002E027E">
              <w:rPr>
                <w:sz w:val="20"/>
                <w:szCs w:val="20"/>
                <w:vertAlign w:val="subscript"/>
              </w:rPr>
              <w:t xml:space="preserve">R </w:t>
            </w:r>
            <w:r w:rsidRPr="002E027E">
              <w:rPr>
                <w:sz w:val="20"/>
                <w:szCs w:val="20"/>
              </w:rPr>
              <w:t>= N</w:t>
            </w:r>
            <w:r w:rsidRPr="002E027E">
              <w:rPr>
                <w:sz w:val="20"/>
                <w:szCs w:val="20"/>
                <w:vertAlign w:val="subscript"/>
              </w:rPr>
              <w:t xml:space="preserve">w </w:t>
            </w:r>
            <w:r w:rsidRPr="002E027E">
              <w:rPr>
                <w:sz w:val="20"/>
                <w:szCs w:val="20"/>
              </w:rPr>
              <w:t>+ 10 log (4/A)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936095" w:rsidRDefault="00E20D70" w:rsidP="00806413">
            <w:pPr>
              <w:rPr>
                <w:sz w:val="16"/>
                <w:szCs w:val="16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N = N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 xml:space="preserve">w </w:t>
            </w:r>
            <w:r>
              <w:rPr>
                <w:sz w:val="20"/>
                <w:szCs w:val="20"/>
                <w:lang w:val="en-GB"/>
              </w:rPr>
              <w:t>+10 log</w:t>
            </w:r>
            <w:r w:rsidRPr="002E027E">
              <w:rPr>
                <w:sz w:val="20"/>
                <w:szCs w:val="20"/>
                <w:lang w:val="en-GB"/>
              </w:rPr>
              <w:t>(Q/4</w:t>
            </w:r>
            <w:r w:rsidRPr="002E027E">
              <w:rPr>
                <w:sz w:val="20"/>
                <w:szCs w:val="20"/>
              </w:rPr>
              <w:t>π</w:t>
            </w:r>
            <w:r w:rsidRPr="002E027E">
              <w:rPr>
                <w:sz w:val="20"/>
                <w:szCs w:val="20"/>
                <w:lang w:val="en-GB"/>
              </w:rPr>
              <w:t>R</w:t>
            </w:r>
            <w:r w:rsidRPr="002E027E">
              <w:rPr>
                <w:sz w:val="20"/>
                <w:szCs w:val="20"/>
                <w:vertAlign w:val="superscript"/>
                <w:lang w:val="en-GB"/>
              </w:rPr>
              <w:t xml:space="preserve">2 </w:t>
            </w:r>
            <w:r w:rsidRPr="002E027E">
              <w:rPr>
                <w:sz w:val="20"/>
                <w:szCs w:val="20"/>
                <w:lang w:val="en-GB"/>
              </w:rPr>
              <w:t>+ 4/A)</w:t>
            </w:r>
            <w:r>
              <w:rPr>
                <w:sz w:val="20"/>
                <w:szCs w:val="20"/>
                <w:lang w:val="en-GB"/>
              </w:rPr>
              <w:t xml:space="preserve"> </w:t>
            </w:r>
            <w:r>
              <w:rPr>
                <w:sz w:val="16"/>
                <w:szCs w:val="16"/>
                <w:lang w:val="en-GB"/>
              </w:rPr>
              <w:t>(Q = 1,2,4,8)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refraction ; diffraction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E20D70" w:rsidRPr="002E027E" w:rsidTr="00E20D70">
        <w:trPr>
          <w:trHeight w:val="43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Default="00E20D70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  <w:lang w:val="en-GB"/>
              </w:rPr>
              <w:t>τ</w:t>
            </w:r>
            <w:r w:rsidRPr="002E027E">
              <w:rPr>
                <w:sz w:val="20"/>
                <w:szCs w:val="20"/>
              </w:rPr>
              <w:t xml:space="preserve"> = I</w:t>
            </w:r>
            <w:r w:rsidRPr="002E027E">
              <w:rPr>
                <w:sz w:val="20"/>
                <w:szCs w:val="20"/>
                <w:vertAlign w:val="subscript"/>
              </w:rPr>
              <w:t>transmise</w:t>
            </w:r>
            <w:r w:rsidRPr="002E027E">
              <w:rPr>
                <w:sz w:val="20"/>
                <w:szCs w:val="20"/>
              </w:rPr>
              <w:t>/I</w:t>
            </w:r>
            <w:r w:rsidRPr="002E027E">
              <w:rPr>
                <w:sz w:val="20"/>
                <w:szCs w:val="20"/>
                <w:vertAlign w:val="subscript"/>
              </w:rPr>
              <w:t>incidente</w:t>
            </w:r>
            <w:r w:rsidRPr="002E027E">
              <w:rPr>
                <w:sz w:val="20"/>
                <w:szCs w:val="20"/>
              </w:rPr>
              <w:t xml:space="preserve"> ; r = I</w:t>
            </w:r>
            <w:r w:rsidRPr="002E027E">
              <w:rPr>
                <w:sz w:val="20"/>
                <w:szCs w:val="20"/>
                <w:vertAlign w:val="subscript"/>
              </w:rPr>
              <w:t>réfléchie</w:t>
            </w:r>
            <w:r w:rsidRPr="002E027E">
              <w:rPr>
                <w:sz w:val="20"/>
                <w:szCs w:val="20"/>
              </w:rPr>
              <w:t>/I</w:t>
            </w:r>
            <w:r w:rsidRPr="002E027E">
              <w:rPr>
                <w:sz w:val="20"/>
                <w:szCs w:val="20"/>
                <w:vertAlign w:val="subscript"/>
              </w:rPr>
              <w:t>incidente</w:t>
            </w:r>
          </w:p>
          <w:p w:rsidR="00E20D70" w:rsidRPr="008D4883" w:rsidRDefault="00E20D70" w:rsidP="00806413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>τ = P</w:t>
            </w:r>
            <w:r>
              <w:rPr>
                <w:sz w:val="20"/>
                <w:szCs w:val="20"/>
                <w:vertAlign w:val="subscript"/>
              </w:rPr>
              <w:t xml:space="preserve">t </w:t>
            </w:r>
            <w:r>
              <w:rPr>
                <w:sz w:val="20"/>
                <w:szCs w:val="20"/>
              </w:rPr>
              <w:t>/ P</w:t>
            </w:r>
            <w:r>
              <w:rPr>
                <w:sz w:val="20"/>
                <w:szCs w:val="20"/>
                <w:vertAlign w:val="subscript"/>
              </w:rPr>
              <w:t>i</w:t>
            </w:r>
            <w:r>
              <w:rPr>
                <w:sz w:val="20"/>
                <w:szCs w:val="20"/>
              </w:rPr>
              <w:t xml:space="preserve">                  r = P</w:t>
            </w:r>
            <w:r>
              <w:rPr>
                <w:sz w:val="20"/>
                <w:szCs w:val="20"/>
                <w:vertAlign w:val="subscript"/>
              </w:rPr>
              <w:t xml:space="preserve">r </w:t>
            </w:r>
            <w:r>
              <w:rPr>
                <w:sz w:val="20"/>
                <w:szCs w:val="20"/>
              </w:rPr>
              <w:t>/ P</w:t>
            </w:r>
            <w:r>
              <w:rPr>
                <w:sz w:val="20"/>
                <w:szCs w:val="20"/>
                <w:vertAlign w:val="subscript"/>
              </w:rPr>
              <w:t>i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936095" w:rsidRDefault="00E20D70" w:rsidP="00806413">
            <w:pPr>
              <w:rPr>
                <w:sz w:val="20"/>
                <w:szCs w:val="20"/>
                <w:vertAlign w:val="superscript"/>
              </w:rPr>
            </w:pPr>
            <w:r w:rsidRPr="00936095">
              <w:rPr>
                <w:sz w:val="20"/>
                <w:szCs w:val="20"/>
              </w:rPr>
              <w:t xml:space="preserve">R = -10 log </w:t>
            </w:r>
            <w:r w:rsidRPr="002E027E">
              <w:rPr>
                <w:sz w:val="20"/>
                <w:szCs w:val="20"/>
                <w:lang w:val="en-GB"/>
              </w:rPr>
              <w:t>τ</w:t>
            </w:r>
            <w:r w:rsidRPr="00936095">
              <w:rPr>
                <w:sz w:val="20"/>
                <w:szCs w:val="20"/>
              </w:rPr>
              <w:t xml:space="preserve">  = 10 log (1/</w:t>
            </w:r>
            <w:r>
              <w:rPr>
                <w:sz w:val="20"/>
                <w:szCs w:val="20"/>
                <w:lang w:val="en-GB"/>
              </w:rPr>
              <w:t>τ)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936095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936095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936095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  <w:lang w:val="en-GB"/>
              </w:rPr>
              <w:t>τ</w:t>
            </w:r>
            <w:r>
              <w:rPr>
                <w:sz w:val="20"/>
                <w:szCs w:val="20"/>
              </w:rPr>
              <w:t xml:space="preserve"> = </w:t>
            </w:r>
            <w:r w:rsidRPr="002E027E">
              <w:rPr>
                <w:sz w:val="20"/>
                <w:szCs w:val="20"/>
              </w:rPr>
              <w:t>10</w:t>
            </w:r>
            <w:r w:rsidRPr="002E027E">
              <w:rPr>
                <w:sz w:val="20"/>
                <w:szCs w:val="20"/>
                <w:vertAlign w:val="superscript"/>
              </w:rPr>
              <w:t xml:space="preserve"> -0,1.R</w:t>
            </w:r>
            <w:r w:rsidRPr="002E027E">
              <w:rPr>
                <w:sz w:val="20"/>
                <w:szCs w:val="20"/>
              </w:rPr>
              <w:t xml:space="preserve"> 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9E3846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9E3846" w:rsidRDefault="00E20D70" w:rsidP="00806413">
            <w:pPr>
              <w:rPr>
                <w:sz w:val="16"/>
                <w:szCs w:val="16"/>
                <w:lang w:val="en-US"/>
              </w:rPr>
            </w:pPr>
            <w:r w:rsidRPr="009E3846">
              <w:rPr>
                <w:sz w:val="16"/>
                <w:szCs w:val="16"/>
                <w:lang w:val="en-US"/>
              </w:rPr>
              <w:t>D</w:t>
            </w:r>
            <w:r w:rsidRPr="009E3846">
              <w:rPr>
                <w:sz w:val="16"/>
                <w:szCs w:val="16"/>
                <w:vertAlign w:val="subscript"/>
                <w:lang w:val="en-US"/>
              </w:rPr>
              <w:t xml:space="preserve">b </w:t>
            </w:r>
            <w:r w:rsidRPr="009E3846">
              <w:rPr>
                <w:sz w:val="16"/>
                <w:szCs w:val="16"/>
                <w:lang w:val="en-US"/>
              </w:rPr>
              <w:t>= N</w:t>
            </w:r>
            <w:r>
              <w:rPr>
                <w:sz w:val="16"/>
                <w:szCs w:val="16"/>
                <w:vertAlign w:val="subscript"/>
                <w:lang w:val="en-US"/>
              </w:rPr>
              <w:t>1</w:t>
            </w:r>
            <w:r w:rsidRPr="009E3846">
              <w:rPr>
                <w:sz w:val="16"/>
                <w:szCs w:val="16"/>
                <w:lang w:val="en-US"/>
              </w:rPr>
              <w:t>–</w:t>
            </w:r>
            <w:r>
              <w:rPr>
                <w:sz w:val="16"/>
                <w:szCs w:val="16"/>
                <w:lang w:val="en-US"/>
              </w:rPr>
              <w:t>N</w:t>
            </w:r>
            <w:r>
              <w:rPr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sz w:val="16"/>
                <w:szCs w:val="16"/>
                <w:lang w:val="en-US"/>
              </w:rPr>
              <w:t>;</w:t>
            </w:r>
            <w:r w:rsidRPr="009E3846">
              <w:rPr>
                <w:sz w:val="16"/>
                <w:szCs w:val="16"/>
                <w:lang w:val="en-US"/>
              </w:rPr>
              <w:t xml:space="preserve"> D</w:t>
            </w:r>
            <w:r w:rsidRPr="009E3846">
              <w:rPr>
                <w:sz w:val="16"/>
                <w:szCs w:val="16"/>
                <w:vertAlign w:val="subscript"/>
                <w:lang w:val="en-US"/>
              </w:rPr>
              <w:t>b</w:t>
            </w:r>
            <w:r w:rsidRPr="009E3846">
              <w:rPr>
                <w:sz w:val="16"/>
                <w:szCs w:val="16"/>
                <w:lang w:val="en-US"/>
              </w:rPr>
              <w:t xml:space="preserve"> = R+10 log(A/S) = 10 log (A/</w:t>
            </w:r>
            <w:r w:rsidRPr="00672D89">
              <w:rPr>
                <w:sz w:val="16"/>
                <w:szCs w:val="16"/>
                <w:lang w:val="en-GB"/>
              </w:rPr>
              <w:t>τ</w:t>
            </w:r>
            <w:r w:rsidRPr="009E3846">
              <w:rPr>
                <w:sz w:val="16"/>
                <w:szCs w:val="16"/>
                <w:lang w:val="en-US"/>
              </w:rPr>
              <w:t>.S)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9E3846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9E3846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9E3846" w:rsidRDefault="00E20D70" w:rsidP="00806413">
            <w:pPr>
              <w:rPr>
                <w:sz w:val="20"/>
                <w:szCs w:val="20"/>
                <w:lang w:val="en-US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  <w:lang w:val="en-GB"/>
              </w:rPr>
              <w:t>Δ</w:t>
            </w:r>
            <w:r w:rsidRPr="002E027E">
              <w:rPr>
                <w:sz w:val="20"/>
                <w:szCs w:val="20"/>
              </w:rPr>
              <w:t>N=10 log(A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/A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) = 10</w:t>
            </w:r>
            <w:r>
              <w:rPr>
                <w:sz w:val="20"/>
                <w:szCs w:val="20"/>
              </w:rPr>
              <w:t xml:space="preserve"> </w:t>
            </w:r>
            <w:r w:rsidRPr="002E027E">
              <w:rPr>
                <w:sz w:val="20"/>
                <w:szCs w:val="20"/>
              </w:rPr>
              <w:t>log (T</w:t>
            </w:r>
            <w:r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/T</w:t>
            </w:r>
            <w:r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</w:t>
            </w:r>
            <w:r w:rsidRPr="002E027E">
              <w:rPr>
                <w:sz w:val="20"/>
                <w:szCs w:val="20"/>
                <w:vertAlign w:val="subscript"/>
              </w:rPr>
              <w:t xml:space="preserve">n </w:t>
            </w:r>
            <w:r w:rsidRPr="002E027E">
              <w:rPr>
                <w:sz w:val="20"/>
                <w:szCs w:val="20"/>
              </w:rPr>
              <w:t>= D</w:t>
            </w:r>
            <w:r w:rsidRPr="002E027E">
              <w:rPr>
                <w:sz w:val="20"/>
                <w:szCs w:val="20"/>
                <w:vertAlign w:val="subscript"/>
              </w:rPr>
              <w:t xml:space="preserve">b </w:t>
            </w:r>
            <w:r w:rsidRPr="002E027E">
              <w:rPr>
                <w:sz w:val="20"/>
                <w:szCs w:val="20"/>
              </w:rPr>
              <w:t>+ 10 log (T/0,5)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σ = ρ.e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R = a + b log (c.σ) ; a, b, c : constantes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loi de masse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loi de fréquence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345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fréquence critique, résonnance, ΔR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  <w:tr w:rsidR="00E20D70" w:rsidRPr="002E027E" w:rsidTr="00E20D70">
        <w:trPr>
          <w:trHeight w:val="447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paroi discontinue : τ = Στ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.S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/ΣS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</w:p>
          <w:p w:rsidR="00E20D70" w:rsidRPr="002E027E" w:rsidRDefault="00E20D7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</w:t>
            </w:r>
            <w:r w:rsidRPr="002E027E">
              <w:rPr>
                <w:sz w:val="20"/>
                <w:szCs w:val="20"/>
                <w:vertAlign w:val="subscript"/>
              </w:rPr>
              <w:t xml:space="preserve">b </w:t>
            </w:r>
            <w:r w:rsidRPr="002E027E">
              <w:rPr>
                <w:sz w:val="20"/>
                <w:szCs w:val="20"/>
              </w:rPr>
              <w:t>= 10 log (A/Στ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) = R+10 log (A/ΣS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)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0D70" w:rsidRPr="002E027E" w:rsidRDefault="00E20D70" w:rsidP="00806413">
            <w:pPr>
              <w:rPr>
                <w:sz w:val="20"/>
                <w:szCs w:val="20"/>
              </w:rPr>
            </w:pPr>
          </w:p>
        </w:tc>
      </w:tr>
    </w:tbl>
    <w:p w:rsidR="00CE6702" w:rsidRDefault="00CE6702" w:rsidP="00C567FC">
      <w:r>
        <w:br w:type="page"/>
      </w:r>
    </w:p>
    <w:tbl>
      <w:tblPr>
        <w:tblW w:w="516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  <w:gridCol w:w="550"/>
        <w:gridCol w:w="550"/>
      </w:tblGrid>
      <w:tr w:rsidR="00D16AEA" w:rsidRPr="002E027E" w:rsidTr="00D16AEA">
        <w:trPr>
          <w:trHeight w:val="527"/>
        </w:trPr>
        <w:tc>
          <w:tcPr>
            <w:tcW w:w="2969" w:type="dxa"/>
            <w:tcBorders>
              <w:bottom w:val="single" w:sz="4" w:space="0" w:color="auto"/>
            </w:tcBorders>
            <w:shd w:val="clear" w:color="auto" w:fill="CCFFFF"/>
          </w:tcPr>
          <w:p w:rsidR="00D16AEA" w:rsidRPr="002E027E" w:rsidRDefault="00D16AEA" w:rsidP="00806413">
            <w:pPr>
              <w:rPr>
                <w:b/>
                <w:sz w:val="20"/>
                <w:szCs w:val="20"/>
                <w:u w:val="single"/>
                <w:lang w:val="en-GB"/>
              </w:rPr>
            </w:pPr>
            <w:r w:rsidRPr="002E027E">
              <w:rPr>
                <w:b/>
                <w:sz w:val="20"/>
                <w:szCs w:val="20"/>
                <w:u w:val="single"/>
                <w:lang w:val="en-GB"/>
              </w:rPr>
              <w:lastRenderedPageBreak/>
              <w:t>MECANIQUE</w:t>
            </w:r>
            <w:r w:rsidRPr="002E027E">
              <w:rPr>
                <w:b/>
                <w:sz w:val="20"/>
                <w:szCs w:val="20"/>
                <w:lang w:val="en-GB"/>
              </w:rPr>
              <w:t xml:space="preserve"> des </w:t>
            </w:r>
            <w:r w:rsidRPr="002E027E">
              <w:rPr>
                <w:b/>
                <w:sz w:val="20"/>
                <w:szCs w:val="20"/>
                <w:u w:val="single"/>
                <w:lang w:val="en-GB"/>
              </w:rPr>
              <w:t>FLUIDES</w:t>
            </w:r>
          </w:p>
        </w:tc>
        <w:tc>
          <w:tcPr>
            <w:tcW w:w="550" w:type="dxa"/>
            <w:shd w:val="clear" w:color="auto" w:fill="CCFFFF"/>
          </w:tcPr>
          <w:p w:rsidR="00D16AEA" w:rsidRDefault="00D16AE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tp</w:t>
            </w:r>
          </w:p>
          <w:p w:rsidR="00D16AEA" w:rsidRPr="00A71122" w:rsidRDefault="00D16AE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shd w:val="clear" w:color="auto" w:fill="CCFFFF"/>
          </w:tcPr>
          <w:p w:rsidR="00D16AEA" w:rsidRDefault="00E10D41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b</w:t>
            </w:r>
          </w:p>
          <w:p w:rsidR="00E10D41" w:rsidRPr="00E10D41" w:rsidRDefault="00E10D41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  <w:tc>
          <w:tcPr>
            <w:tcW w:w="550" w:type="dxa"/>
            <w:shd w:val="clear" w:color="auto" w:fill="CCFFFF"/>
          </w:tcPr>
          <w:p w:rsidR="00D16AEA" w:rsidRPr="00F871B0" w:rsidRDefault="00D16AE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e</w:t>
            </w:r>
            <w:r w:rsidRPr="00F871B0">
              <w:rPr>
                <w:sz w:val="20"/>
                <w:szCs w:val="20"/>
                <w:lang w:val="en-GB"/>
              </w:rPr>
              <w:t>b</w:t>
            </w:r>
          </w:p>
          <w:p w:rsidR="00D16AEA" w:rsidRPr="00441EB2" w:rsidRDefault="00D16AE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  <w:tc>
          <w:tcPr>
            <w:tcW w:w="550" w:type="dxa"/>
            <w:shd w:val="clear" w:color="auto" w:fill="CCFFFF"/>
          </w:tcPr>
          <w:p w:rsidR="00D16AEA" w:rsidRDefault="00D16AE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eec</w:t>
            </w:r>
          </w:p>
          <w:p w:rsidR="00D16AEA" w:rsidRPr="00022B88" w:rsidRDefault="00D16AE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</w:tr>
      <w:tr w:rsidR="00D16AEA" w:rsidRPr="002E027E" w:rsidTr="00261B58">
        <w:trPr>
          <w:trHeight w:val="347"/>
        </w:trPr>
        <w:tc>
          <w:tcPr>
            <w:tcW w:w="2969" w:type="dxa"/>
            <w:shd w:val="clear" w:color="auto" w:fill="FFFF00"/>
          </w:tcPr>
          <w:p w:rsidR="00D16AEA" w:rsidRPr="002E027E" w:rsidRDefault="00D16AEA" w:rsidP="00806413">
            <w:pPr>
              <w:rPr>
                <w:b/>
                <w:u w:val="single"/>
              </w:rPr>
            </w:pPr>
            <w:r w:rsidRPr="002E027E">
              <w:rPr>
                <w:b/>
                <w:u w:val="single"/>
              </w:rPr>
              <w:t>hydrostatique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d</w:t>
            </w:r>
            <w:r w:rsidRPr="002E027E">
              <w:rPr>
                <w:sz w:val="20"/>
                <w:szCs w:val="20"/>
                <w:vertAlign w:val="subscript"/>
              </w:rPr>
              <w:t>fluide</w:t>
            </w:r>
            <w:r w:rsidRPr="002E027E">
              <w:rPr>
                <w:sz w:val="20"/>
                <w:szCs w:val="20"/>
              </w:rPr>
              <w:t xml:space="preserve"> = ρ</w:t>
            </w:r>
            <w:r w:rsidRPr="002E027E">
              <w:rPr>
                <w:sz w:val="20"/>
                <w:szCs w:val="20"/>
                <w:vertAlign w:val="subscript"/>
              </w:rPr>
              <w:t xml:space="preserve">fluide / </w:t>
            </w:r>
            <w:r w:rsidRPr="002E027E">
              <w:rPr>
                <w:sz w:val="20"/>
                <w:szCs w:val="20"/>
              </w:rPr>
              <w:t xml:space="preserve"> ρ</w:t>
            </w:r>
            <w:r w:rsidRPr="002E027E">
              <w:rPr>
                <w:sz w:val="20"/>
                <w:szCs w:val="20"/>
                <w:vertAlign w:val="subscript"/>
              </w:rPr>
              <w:t>fluide référent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ρ</w:t>
            </w:r>
            <w:r w:rsidRPr="002E027E">
              <w:rPr>
                <w:sz w:val="20"/>
                <w:szCs w:val="20"/>
                <w:vertAlign w:val="subscript"/>
              </w:rPr>
              <w:t>gaz</w:t>
            </w:r>
            <w:r w:rsidRPr="002E027E">
              <w:rPr>
                <w:sz w:val="20"/>
                <w:szCs w:val="20"/>
              </w:rPr>
              <w:t xml:space="preserve"> = ρ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. (P / P</w:t>
            </w:r>
            <w:r w:rsidRPr="002E027E"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>).(T</w:t>
            </w:r>
            <w:r>
              <w:rPr>
                <w:sz w:val="20"/>
                <w:szCs w:val="20"/>
                <w:vertAlign w:val="subscript"/>
              </w:rPr>
              <w:t>0</w:t>
            </w:r>
            <w:r w:rsidRPr="002E027E">
              <w:rPr>
                <w:sz w:val="20"/>
                <w:szCs w:val="20"/>
              </w:rPr>
              <w:t xml:space="preserve"> / T)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ρ</w:t>
            </w:r>
            <w:r w:rsidRPr="002E027E">
              <w:rPr>
                <w:sz w:val="20"/>
                <w:szCs w:val="20"/>
                <w:vertAlign w:val="subscript"/>
              </w:rPr>
              <w:t>mélange</w:t>
            </w:r>
            <w:r w:rsidRPr="002E027E">
              <w:rPr>
                <w:sz w:val="20"/>
                <w:szCs w:val="20"/>
              </w:rPr>
              <w:t xml:space="preserve"> = Σ ρ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.V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 xml:space="preserve"> / Σ V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</w:p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</w:t>
            </w:r>
            <w:r w:rsidRPr="002E027E">
              <w:rPr>
                <w:sz w:val="20"/>
                <w:szCs w:val="20"/>
                <w:vertAlign w:val="subscript"/>
              </w:rPr>
              <w:t>mélange</w:t>
            </w:r>
            <w:r w:rsidRPr="002E027E">
              <w:rPr>
                <w:sz w:val="20"/>
                <w:szCs w:val="20"/>
              </w:rPr>
              <w:t xml:space="preserve"> = Σ d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>.V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 xml:space="preserve"> / Σ V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P.V</w:t>
            </w:r>
            <w:r w:rsidRPr="002E027E">
              <w:rPr>
                <w:sz w:val="20"/>
                <w:szCs w:val="20"/>
                <w:vertAlign w:val="subscript"/>
              </w:rPr>
              <w:t>gaz</w:t>
            </w:r>
            <w:r w:rsidRPr="002E027E">
              <w:rPr>
                <w:sz w:val="20"/>
                <w:szCs w:val="20"/>
              </w:rPr>
              <w:t xml:space="preserve"> = n.R.T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8F15FB">
              <w:rPr>
                <w:sz w:val="20"/>
                <w:szCs w:val="20"/>
                <w:u w:val="single"/>
              </w:rPr>
              <w:t>Principe</w:t>
            </w:r>
            <w:r w:rsidRPr="002E027E">
              <w:rPr>
                <w:sz w:val="20"/>
                <w:szCs w:val="20"/>
              </w:rPr>
              <w:t> : ΔP = ρ.g.h  (P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 xml:space="preserve"> – </w:t>
            </w:r>
            <w:r w:rsidRPr="00C3798C">
              <w:rPr>
                <w:sz w:val="16"/>
                <w:szCs w:val="16"/>
              </w:rPr>
              <w:t>P</w:t>
            </w:r>
            <w:r w:rsidRPr="00C3798C">
              <w:rPr>
                <w:sz w:val="16"/>
                <w:szCs w:val="16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Pression absolue :P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 xml:space="preserve"> = </w:t>
            </w:r>
            <w:r w:rsidRPr="00C3798C">
              <w:rPr>
                <w:sz w:val="16"/>
                <w:szCs w:val="16"/>
              </w:rPr>
              <w:t>P</w:t>
            </w:r>
            <w:r w:rsidRPr="00C3798C">
              <w:rPr>
                <w:sz w:val="16"/>
                <w:szCs w:val="16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 xml:space="preserve"> + ρ.g.h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0D1B48" w:rsidRDefault="00D16AEA" w:rsidP="00806413">
            <w:pPr>
              <w:rPr>
                <w:sz w:val="18"/>
                <w:szCs w:val="18"/>
              </w:rPr>
            </w:pPr>
            <w:r w:rsidRPr="000D1B48">
              <w:rPr>
                <w:sz w:val="18"/>
                <w:szCs w:val="18"/>
              </w:rPr>
              <w:t>Pression relative : P</w:t>
            </w:r>
            <w:r w:rsidRPr="000D1B48">
              <w:rPr>
                <w:sz w:val="18"/>
                <w:szCs w:val="18"/>
                <w:vertAlign w:val="subscript"/>
              </w:rPr>
              <w:t>2</w:t>
            </w:r>
            <w:r w:rsidRPr="000D1B48">
              <w:rPr>
                <w:sz w:val="18"/>
                <w:szCs w:val="18"/>
              </w:rPr>
              <w:t xml:space="preserve"> = ρ.g.h</w:t>
            </w:r>
            <w:r>
              <w:rPr>
                <w:sz w:val="18"/>
                <w:szCs w:val="18"/>
              </w:rPr>
              <w:t xml:space="preserve"> (</w:t>
            </w:r>
            <w:r w:rsidRPr="00C3798C">
              <w:rPr>
                <w:sz w:val="16"/>
                <w:szCs w:val="16"/>
              </w:rPr>
              <w:t>P</w:t>
            </w:r>
            <w:r w:rsidRPr="00C3798C">
              <w:rPr>
                <w:sz w:val="16"/>
                <w:szCs w:val="16"/>
                <w:vertAlign w:val="subscript"/>
              </w:rPr>
              <w:t>1</w:t>
            </w:r>
            <w:r w:rsidRPr="00C3798C">
              <w:rPr>
                <w:sz w:val="16"/>
                <w:szCs w:val="16"/>
              </w:rPr>
              <w:t>=P</w:t>
            </w:r>
            <w:r w:rsidRPr="00C3798C">
              <w:rPr>
                <w:sz w:val="16"/>
                <w:szCs w:val="16"/>
                <w:vertAlign w:val="subscript"/>
              </w:rPr>
              <w:t>atm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16"/>
                <w:szCs w:val="16"/>
              </w:rPr>
            </w:pPr>
          </w:p>
        </w:tc>
      </w:tr>
      <w:tr w:rsidR="00D16AEA" w:rsidRPr="002E027E" w:rsidTr="00B07489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i/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F = P.S </w:t>
            </w:r>
            <w:r w:rsidRPr="002E027E">
              <w:rPr>
                <w:i/>
                <w:sz w:val="20"/>
                <w:szCs w:val="20"/>
              </w:rPr>
              <w:t>(surface horizontale)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F = ∫ p.dS </w:t>
            </w:r>
            <w:r w:rsidRPr="002E027E">
              <w:rPr>
                <w:i/>
                <w:sz w:val="20"/>
                <w:szCs w:val="20"/>
              </w:rPr>
              <w:t>(surface verticale)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Carctéristiques de </w:t>
            </w:r>
            <w:r w:rsidRPr="002E027E">
              <w:rPr>
                <w:position w:val="-4"/>
                <w:sz w:val="20"/>
                <w:szCs w:val="20"/>
              </w:rPr>
              <w:object w:dxaOrig="260" w:dyaOrig="320">
                <v:shape id="_x0000_i1040" type="#_x0000_t75" style="width:12.75pt;height:15.75pt" o:ole="">
                  <v:imagedata r:id="rId123" o:title=""/>
                </v:shape>
                <o:OLEObject Type="Embed" ProgID="Equation.DSMT4" ShapeID="_x0000_i1040" DrawAspect="Content" ObjectID="_1475390627" r:id="rId124"/>
              </w:objec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Vases communicants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B07489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 xml:space="preserve">Poids : P = m.g  (m = </w:t>
            </w:r>
            <w:r w:rsidRPr="002E027E">
              <w:rPr>
                <w:sz w:val="20"/>
                <w:szCs w:val="20"/>
              </w:rPr>
              <w:t>ρ</w:t>
            </w:r>
            <w:r w:rsidRPr="002E027E">
              <w:rPr>
                <w:sz w:val="20"/>
                <w:szCs w:val="20"/>
                <w:lang w:val="en-GB"/>
              </w:rPr>
              <w:t>.V)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D16AEA" w:rsidRPr="002E027E" w:rsidTr="00261B58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Théorème d’Archimède</w:t>
            </w:r>
          </w:p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П = ρ.V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immergé</w:t>
            </w:r>
            <w:r w:rsidRPr="002E027E">
              <w:rPr>
                <w:sz w:val="20"/>
                <w:szCs w:val="20"/>
                <w:lang w:val="en-GB"/>
              </w:rPr>
              <w:t>.g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FFFF00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i/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Théorème de Pascal : </w:t>
            </w:r>
            <w:r w:rsidRPr="002E027E">
              <w:rPr>
                <w:i/>
                <w:sz w:val="20"/>
                <w:szCs w:val="20"/>
              </w:rPr>
              <w:t>les liquides</w:t>
            </w:r>
          </w:p>
          <w:p w:rsidR="00D16AEA" w:rsidRPr="002E027E" w:rsidRDefault="00D16AEA" w:rsidP="00806413">
            <w:pPr>
              <w:rPr>
                <w:i/>
                <w:sz w:val="20"/>
                <w:szCs w:val="20"/>
              </w:rPr>
            </w:pPr>
            <w:r w:rsidRPr="002E027E">
              <w:rPr>
                <w:i/>
                <w:sz w:val="20"/>
                <w:szCs w:val="20"/>
              </w:rPr>
              <w:t xml:space="preserve"> transmettent les pressions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  <w:tcBorders>
              <w:bottom w:val="single" w:sz="4" w:space="0" w:color="auto"/>
            </w:tcBorders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Tension superficielle, capillarité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261B58">
        <w:trPr>
          <w:trHeight w:val="347"/>
        </w:trPr>
        <w:tc>
          <w:tcPr>
            <w:tcW w:w="2969" w:type="dxa"/>
            <w:shd w:val="clear" w:color="auto" w:fill="00B0F0"/>
          </w:tcPr>
          <w:p w:rsidR="00D16AEA" w:rsidRPr="002E027E" w:rsidRDefault="00D16AEA" w:rsidP="00806413">
            <w:pPr>
              <w:rPr>
                <w:b/>
                <w:u w:val="single"/>
              </w:rPr>
            </w:pPr>
            <w:r w:rsidRPr="002E027E">
              <w:rPr>
                <w:b/>
                <w:u w:val="single"/>
              </w:rPr>
              <w:t>hydrodynamique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602229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Q</w:t>
            </w:r>
            <w:r w:rsidRPr="002E027E">
              <w:rPr>
                <w:sz w:val="20"/>
                <w:szCs w:val="20"/>
                <w:vertAlign w:val="subscript"/>
              </w:rPr>
              <w:t>v</w:t>
            </w:r>
            <w:r w:rsidRPr="002E027E">
              <w:rPr>
                <w:sz w:val="20"/>
                <w:szCs w:val="20"/>
              </w:rPr>
              <w:t xml:space="preserve"> = S.v ; Q</w:t>
            </w:r>
            <w:r w:rsidRPr="002E027E">
              <w:rPr>
                <w:sz w:val="20"/>
                <w:szCs w:val="20"/>
                <w:vertAlign w:val="subscript"/>
              </w:rPr>
              <w:t>m</w:t>
            </w:r>
            <w:r w:rsidRPr="002E027E">
              <w:rPr>
                <w:sz w:val="20"/>
                <w:szCs w:val="20"/>
              </w:rPr>
              <w:t xml:space="preserve"> = ρ.Q</w:t>
            </w:r>
            <w:r w:rsidRPr="002E027E">
              <w:rPr>
                <w:sz w:val="20"/>
                <w:szCs w:val="20"/>
                <w:vertAlign w:val="subscript"/>
              </w:rPr>
              <w:t>v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602229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</w:t>
            </w:r>
            <w:r w:rsidRPr="002E027E">
              <w:rPr>
                <w:sz w:val="20"/>
                <w:szCs w:val="20"/>
                <w:vertAlign w:val="subscript"/>
              </w:rPr>
              <w:t>circulaire</w:t>
            </w:r>
            <w:r w:rsidRPr="002E027E">
              <w:rPr>
                <w:sz w:val="20"/>
                <w:szCs w:val="20"/>
              </w:rPr>
              <w:t xml:space="preserve"> = π.R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 xml:space="preserve"> = π.(D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 xml:space="preserve"> / 4)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BB3CA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V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 xml:space="preserve"> = V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.(D</w:t>
            </w:r>
            <w:r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 xml:space="preserve"> / D</w:t>
            </w:r>
            <w:r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)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= V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 .(S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 / S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772EFB" w:rsidRDefault="00D16AE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t = Volume / Q</w:t>
            </w:r>
            <w:r w:rsidRPr="002E027E">
              <w:rPr>
                <w:sz w:val="20"/>
                <w:szCs w:val="20"/>
                <w:vertAlign w:val="subscript"/>
              </w:rPr>
              <w:t>v</w:t>
            </w:r>
            <w:r>
              <w:rPr>
                <w:sz w:val="20"/>
                <w:szCs w:val="20"/>
              </w:rPr>
              <w:t xml:space="preserve"> = m / Q</w:t>
            </w:r>
            <w:r>
              <w:rPr>
                <w:sz w:val="20"/>
                <w:szCs w:val="20"/>
                <w:vertAlign w:val="subscript"/>
              </w:rPr>
              <w:t>m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Pr="002E027E">
              <w:rPr>
                <w:sz w:val="20"/>
                <w:szCs w:val="20"/>
              </w:rPr>
              <w:t>m / ρ</w:t>
            </w:r>
            <w:r>
              <w:rPr>
                <w:sz w:val="20"/>
                <w:szCs w:val="20"/>
              </w:rPr>
              <w:t>)</w:t>
            </w:r>
            <w:r w:rsidRPr="002E027E">
              <w:rPr>
                <w:sz w:val="20"/>
                <w:szCs w:val="20"/>
              </w:rPr>
              <w:t>.(P</w:t>
            </w:r>
            <w:r w:rsidRPr="002E027E">
              <w:rPr>
                <w:sz w:val="20"/>
                <w:szCs w:val="20"/>
                <w:vertAlign w:val="subscript"/>
              </w:rPr>
              <w:t xml:space="preserve">2 </w:t>
            </w:r>
            <w:r w:rsidRPr="002E027E">
              <w:rPr>
                <w:sz w:val="20"/>
                <w:szCs w:val="20"/>
              </w:rPr>
              <w:t>- P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>) + ½ m</w:t>
            </w:r>
            <w:r w:rsidRPr="002E027E">
              <w:rPr>
                <w:sz w:val="20"/>
                <w:szCs w:val="20"/>
              </w:rPr>
              <w:t>.(v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 xml:space="preserve"> - v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 w:rsidRPr="002E027E">
              <w:rPr>
                <w:sz w:val="20"/>
                <w:szCs w:val="20"/>
              </w:rPr>
              <w:t xml:space="preserve">) </w:t>
            </w:r>
          </w:p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+ m g (z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 xml:space="preserve"> - z</w:t>
            </w:r>
            <w:r w:rsidRPr="002E027E">
              <w:rPr>
                <w:sz w:val="20"/>
                <w:szCs w:val="20"/>
                <w:vertAlign w:val="subscript"/>
              </w:rPr>
              <w:t>1</w:t>
            </w:r>
            <w:r w:rsidRPr="002E027E">
              <w:rPr>
                <w:sz w:val="20"/>
                <w:szCs w:val="20"/>
              </w:rPr>
              <w:t>) = E    (</w:t>
            </w:r>
            <w:r w:rsidRPr="002E027E">
              <w:rPr>
                <w:i/>
                <w:sz w:val="20"/>
                <w:szCs w:val="20"/>
              </w:rPr>
              <w:t>Bernouilli</w:t>
            </w:r>
            <w:r w:rsidRPr="002E027E">
              <w:rPr>
                <w:sz w:val="20"/>
                <w:szCs w:val="20"/>
              </w:rPr>
              <w:t>)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602229">
        <w:trPr>
          <w:trHeight w:val="347"/>
        </w:trPr>
        <w:tc>
          <w:tcPr>
            <w:tcW w:w="2969" w:type="dxa"/>
          </w:tcPr>
          <w:p w:rsidR="00D16AEA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 xml:space="preserve">Ecoulement « </w:t>
            </w:r>
            <w:r w:rsidRPr="008F15FB">
              <w:rPr>
                <w:sz w:val="20"/>
                <w:szCs w:val="20"/>
                <w:u w:val="single"/>
              </w:rPr>
              <w:t>libre</w:t>
            </w:r>
            <w:r>
              <w:rPr>
                <w:sz w:val="20"/>
                <w:szCs w:val="20"/>
                <w:u w:val="single"/>
              </w:rPr>
              <w:t xml:space="preserve"> »</w:t>
            </w:r>
            <w:r w:rsidRPr="002E027E">
              <w:rPr>
                <w:sz w:val="20"/>
                <w:szCs w:val="20"/>
              </w:rPr>
              <w:t> : E = 0</w:t>
            </w:r>
          </w:p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 + ½ ρ.v</w:t>
            </w:r>
            <w:r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+ ρ.g.z = constante  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E97E67">
              <w:rPr>
                <w:sz w:val="20"/>
                <w:szCs w:val="20"/>
                <w:highlight w:val="cyan"/>
              </w:rPr>
              <w:t>v = √2g.h</w:t>
            </w:r>
            <w:r>
              <w:rPr>
                <w:sz w:val="20"/>
                <w:szCs w:val="20"/>
              </w:rPr>
              <w:t xml:space="preserve"> (à l’air libre)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Default="00D16AEA" w:rsidP="00806413">
            <w:pPr>
              <w:rPr>
                <w:sz w:val="20"/>
                <w:szCs w:val="20"/>
              </w:rPr>
            </w:pPr>
            <w:r w:rsidRPr="008F15FB">
              <w:rPr>
                <w:sz w:val="20"/>
                <w:szCs w:val="20"/>
                <w:u w:val="single"/>
              </w:rPr>
              <w:t>Ecoulement forcé</w:t>
            </w:r>
            <w:r w:rsidRPr="002E027E">
              <w:rPr>
                <w:sz w:val="20"/>
                <w:szCs w:val="20"/>
              </w:rPr>
              <w:t> : E ≠ 0</w:t>
            </w:r>
          </w:p>
          <w:p w:rsidR="00D16AEA" w:rsidRPr="001002D6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Si m = Q</w:t>
            </w:r>
            <w:r>
              <w:rPr>
                <w:sz w:val="20"/>
                <w:szCs w:val="20"/>
                <w:vertAlign w:val="subscript"/>
              </w:rPr>
              <w:t>m </w:t>
            </w:r>
            <w:r>
              <w:rPr>
                <w:sz w:val="20"/>
                <w:szCs w:val="20"/>
              </w:rPr>
              <w:t>: E = P</w:t>
            </w:r>
          </w:p>
        </w:tc>
        <w:tc>
          <w:tcPr>
            <w:tcW w:w="550" w:type="dxa"/>
            <w:shd w:val="clear" w:color="auto" w:fill="00B0F0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E = P.t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Approximations</w:t>
            </w:r>
            <w:r>
              <w:rPr>
                <w:sz w:val="20"/>
                <w:szCs w:val="20"/>
              </w:rPr>
              <w:t> :</w:t>
            </w:r>
          </w:p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v ≈ 0 (grande surface)</w:t>
            </w:r>
          </w:p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 = P</w:t>
            </w:r>
            <w:r w:rsidRPr="002E027E">
              <w:rPr>
                <w:sz w:val="20"/>
                <w:szCs w:val="20"/>
                <w:vertAlign w:val="subscript"/>
              </w:rPr>
              <w:t>atmosphérique</w:t>
            </w:r>
            <w:r w:rsidRPr="002E027E">
              <w:rPr>
                <w:sz w:val="20"/>
                <w:szCs w:val="20"/>
              </w:rPr>
              <w:t xml:space="preserve"> (à l’air libre)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Tube de Pitot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Travail</w:t>
            </w:r>
            <w:r>
              <w:rPr>
                <w:sz w:val="20"/>
                <w:szCs w:val="20"/>
              </w:rPr>
              <w:t xml:space="preserve"> ; </w:t>
            </w:r>
            <w:r w:rsidRPr="002E027E">
              <w:rPr>
                <w:sz w:val="20"/>
                <w:szCs w:val="20"/>
              </w:rPr>
              <w:t>E</w:t>
            </w:r>
            <w:r>
              <w:rPr>
                <w:sz w:val="20"/>
                <w:szCs w:val="20"/>
                <w:vertAlign w:val="subscript"/>
              </w:rPr>
              <w:t>c</w:t>
            </w:r>
            <w:r w:rsidRPr="002E027E">
              <w:rPr>
                <w:sz w:val="20"/>
                <w:szCs w:val="20"/>
              </w:rPr>
              <w:t xml:space="preserve"> = ½.m.v</w:t>
            </w:r>
            <w:r w:rsidRPr="002E027E"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  <w:vertAlign w:val="superscript"/>
              </w:rPr>
              <w:t> </w:t>
            </w:r>
            <w:r>
              <w:rPr>
                <w:sz w:val="20"/>
                <w:szCs w:val="20"/>
              </w:rPr>
              <w:t>;</w:t>
            </w:r>
            <w:r w:rsidRPr="002E027E">
              <w:rPr>
                <w:sz w:val="20"/>
                <w:szCs w:val="20"/>
              </w:rPr>
              <w:t xml:space="preserve"> E</w:t>
            </w:r>
            <w:r>
              <w:rPr>
                <w:sz w:val="20"/>
                <w:szCs w:val="20"/>
                <w:vertAlign w:val="subscript"/>
              </w:rPr>
              <w:t>p</w:t>
            </w:r>
            <w:r w:rsidRPr="002E027E">
              <w:rPr>
                <w:sz w:val="20"/>
                <w:szCs w:val="20"/>
              </w:rPr>
              <w:t xml:space="preserve"> = m.g.h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 w:rsidRPr="000C3E03">
              <w:rPr>
                <w:sz w:val="20"/>
                <w:szCs w:val="20"/>
              </w:rPr>
              <w:t>G = L</w:t>
            </w:r>
            <w:r w:rsidRPr="000C3E03">
              <w:rPr>
                <w:sz w:val="20"/>
                <w:szCs w:val="20"/>
                <w:vertAlign w:val="superscript"/>
              </w:rPr>
              <w:t>α</w:t>
            </w:r>
            <w:r w:rsidRPr="000C3E03">
              <w:rPr>
                <w:sz w:val="20"/>
                <w:szCs w:val="20"/>
              </w:rPr>
              <w:t>.M</w:t>
            </w:r>
            <w:r w:rsidRPr="000C3E03">
              <w:rPr>
                <w:sz w:val="20"/>
                <w:szCs w:val="20"/>
                <w:vertAlign w:val="superscript"/>
              </w:rPr>
              <w:t>β</w:t>
            </w:r>
            <w:r w:rsidRPr="002E027E">
              <w:rPr>
                <w:sz w:val="20"/>
                <w:szCs w:val="20"/>
              </w:rPr>
              <w:t>...</w:t>
            </w:r>
            <w:r>
              <w:rPr>
                <w:sz w:val="20"/>
                <w:szCs w:val="20"/>
              </w:rPr>
              <w:t>, unités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  <w:tr w:rsidR="00D16AEA" w:rsidRPr="002E027E" w:rsidTr="00D16AEA">
        <w:trPr>
          <w:trHeight w:val="347"/>
        </w:trPr>
        <w:tc>
          <w:tcPr>
            <w:tcW w:w="2969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Pourcentage</w:t>
            </w: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D16AEA" w:rsidRPr="002E027E" w:rsidRDefault="00D16AEA" w:rsidP="00806413">
            <w:pPr>
              <w:rPr>
                <w:sz w:val="20"/>
                <w:szCs w:val="20"/>
              </w:rPr>
            </w:pPr>
          </w:p>
        </w:tc>
      </w:tr>
    </w:tbl>
    <w:p w:rsidR="00CE6702" w:rsidRDefault="00CE6702" w:rsidP="00683094">
      <w:r>
        <w:br w:type="page"/>
      </w:r>
    </w:p>
    <w:p w:rsidR="00683094" w:rsidRDefault="00683094" w:rsidP="00683094"/>
    <w:tbl>
      <w:tblPr>
        <w:tblW w:w="51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  <w:gridCol w:w="550"/>
        <w:gridCol w:w="550"/>
      </w:tblGrid>
      <w:tr w:rsidR="00176B73" w:rsidRPr="00D91ACD" w:rsidTr="00176B73">
        <w:trPr>
          <w:trHeight w:val="527"/>
        </w:trPr>
        <w:tc>
          <w:tcPr>
            <w:tcW w:w="2969" w:type="dxa"/>
            <w:shd w:val="clear" w:color="auto" w:fill="99FFCC"/>
          </w:tcPr>
          <w:p w:rsidR="00176B73" w:rsidRPr="00D91ACD" w:rsidRDefault="00176B73" w:rsidP="00806413">
            <w:pPr>
              <w:ind w:left="252"/>
              <w:rPr>
                <w:b/>
                <w:sz w:val="20"/>
                <w:szCs w:val="20"/>
                <w:u w:val="single"/>
                <w:lang w:val="en-GB"/>
              </w:rPr>
            </w:pPr>
            <w:r w:rsidRPr="00D91ACD">
              <w:rPr>
                <w:b/>
                <w:sz w:val="20"/>
                <w:szCs w:val="20"/>
                <w:u w:val="single"/>
                <w:lang w:val="en-GB"/>
              </w:rPr>
              <w:t>PHOTOMETRIE</w:t>
            </w:r>
          </w:p>
        </w:tc>
        <w:tc>
          <w:tcPr>
            <w:tcW w:w="550" w:type="dxa"/>
            <w:shd w:val="clear" w:color="auto" w:fill="99FFCC"/>
          </w:tcPr>
          <w:p w:rsidR="00176B73" w:rsidRDefault="00176B73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af</w:t>
            </w:r>
          </w:p>
          <w:p w:rsidR="00176B73" w:rsidRPr="00A71122" w:rsidRDefault="00176B73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shd w:val="clear" w:color="auto" w:fill="99FFCC"/>
          </w:tcPr>
          <w:p w:rsidR="00176B73" w:rsidRDefault="00176B73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b</w:t>
            </w:r>
          </w:p>
          <w:p w:rsidR="00176B73" w:rsidRPr="00A71122" w:rsidRDefault="00176B73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shd w:val="clear" w:color="auto" w:fill="99FFCC"/>
          </w:tcPr>
          <w:p w:rsidR="00176B73" w:rsidRDefault="00176B73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eb</w:t>
            </w:r>
          </w:p>
          <w:p w:rsidR="00176B73" w:rsidRPr="00A71122" w:rsidRDefault="00176B73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shd w:val="clear" w:color="auto" w:fill="99FFCC"/>
          </w:tcPr>
          <w:p w:rsidR="00176B73" w:rsidRPr="00BF21CC" w:rsidRDefault="00BF21CC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scbh</w:t>
            </w:r>
          </w:p>
          <w:p w:rsidR="00176B73" w:rsidRPr="00176B73" w:rsidRDefault="00176B73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Définitions – Spectre lumineux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584074">
              <w:rPr>
                <w:sz w:val="20"/>
                <w:szCs w:val="20"/>
              </w:rPr>
              <w:t>Rayonnement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765795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Φ</w:t>
            </w:r>
            <w:r w:rsidRPr="00D91ACD">
              <w:rPr>
                <w:sz w:val="20"/>
                <w:szCs w:val="20"/>
                <w:vertAlign w:val="subscript"/>
              </w:rPr>
              <w:t>énergétique</w:t>
            </w:r>
            <w:r w:rsidRPr="00D91ACD">
              <w:rPr>
                <w:sz w:val="20"/>
                <w:szCs w:val="20"/>
              </w:rPr>
              <w:t xml:space="preserve"> = η.P</w:t>
            </w:r>
            <w:r w:rsidRPr="00D91ACD">
              <w:rPr>
                <w:sz w:val="20"/>
                <w:szCs w:val="20"/>
                <w:vertAlign w:val="subscript"/>
              </w:rPr>
              <w:t>électrique</w:t>
            </w:r>
            <w:r>
              <w:rPr>
                <w:sz w:val="20"/>
                <w:szCs w:val="20"/>
              </w:rPr>
              <w:t xml:space="preserve"> (et E = P.t)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8616E0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Φ</w:t>
            </w:r>
            <w:r w:rsidRPr="00D91ACD">
              <w:rPr>
                <w:sz w:val="20"/>
                <w:szCs w:val="20"/>
                <w:vertAlign w:val="subscript"/>
              </w:rPr>
              <w:t>lumineux</w:t>
            </w:r>
            <w:r w:rsidRPr="00D91ACD">
              <w:rPr>
                <w:sz w:val="20"/>
                <w:szCs w:val="20"/>
              </w:rPr>
              <w:t xml:space="preserve"> = k.P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16"/>
                <w:szCs w:val="16"/>
                <w:lang w:val="en-GB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16"/>
                <w:szCs w:val="16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  <w:r w:rsidRPr="00D91ACD">
              <w:rPr>
                <w:sz w:val="20"/>
                <w:szCs w:val="20"/>
                <w:lang w:val="en-GB"/>
              </w:rPr>
              <w:t>G</w:t>
            </w:r>
            <w:r w:rsidRPr="00D91ACD">
              <w:rPr>
                <w:sz w:val="20"/>
                <w:szCs w:val="20"/>
                <w:vertAlign w:val="subscript"/>
                <w:lang w:val="en-GB"/>
              </w:rPr>
              <w:t>l</w:t>
            </w:r>
            <w:r w:rsidRPr="00D91ACD">
              <w:rPr>
                <w:sz w:val="20"/>
                <w:szCs w:val="20"/>
                <w:lang w:val="en-GB"/>
              </w:rPr>
              <w:t xml:space="preserve"> = e</w:t>
            </w:r>
            <w:r w:rsidRPr="00D91ACD">
              <w:rPr>
                <w:sz w:val="20"/>
                <w:szCs w:val="20"/>
                <w:vertAlign w:val="subscript"/>
              </w:rPr>
              <w:t>λ</w:t>
            </w:r>
            <w:r w:rsidRPr="00D91ACD">
              <w:rPr>
                <w:sz w:val="20"/>
                <w:szCs w:val="20"/>
                <w:lang w:val="en-GB"/>
              </w:rPr>
              <w:t>. G</w:t>
            </w:r>
            <w:r w:rsidRPr="00D91ACD">
              <w:rPr>
                <w:sz w:val="20"/>
                <w:szCs w:val="20"/>
                <w:vertAlign w:val="subscript"/>
                <w:lang w:val="en-GB"/>
              </w:rPr>
              <w:t>e</w:t>
            </w:r>
            <w:r w:rsidRPr="00D91ACD">
              <w:rPr>
                <w:sz w:val="20"/>
                <w:szCs w:val="20"/>
                <w:lang w:val="en-GB"/>
              </w:rPr>
              <w:t xml:space="preserve">  (G : M, L, I, E, Φ)</w:t>
            </w:r>
          </w:p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  <w:r w:rsidRPr="00D91ACD">
              <w:rPr>
                <w:sz w:val="20"/>
                <w:szCs w:val="20"/>
                <w:lang w:val="en-GB"/>
              </w:rPr>
              <w:t xml:space="preserve">        e</w:t>
            </w:r>
            <w:r w:rsidRPr="00D91ACD">
              <w:rPr>
                <w:sz w:val="20"/>
                <w:szCs w:val="20"/>
                <w:vertAlign w:val="subscript"/>
                <w:lang w:val="en-GB"/>
              </w:rPr>
              <w:t>λ</w:t>
            </w:r>
            <w:r w:rsidRPr="00D91ACD">
              <w:rPr>
                <w:sz w:val="20"/>
                <w:szCs w:val="20"/>
                <w:lang w:val="en-GB"/>
              </w:rPr>
              <w:t xml:space="preserve"> = 683.V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70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  <w:r w:rsidRPr="00D91ACD">
              <w:rPr>
                <w:sz w:val="20"/>
                <w:szCs w:val="20"/>
                <w:lang w:val="en-GB"/>
              </w:rPr>
              <w:t>Surface indicatrice d’émission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D16AEA">
        <w:trPr>
          <w:trHeight w:val="347"/>
        </w:trPr>
        <w:tc>
          <w:tcPr>
            <w:tcW w:w="2969" w:type="dxa"/>
          </w:tcPr>
          <w:p w:rsidR="00176B73" w:rsidRDefault="00176B73" w:rsidP="00806413">
            <w:pPr>
              <w:rPr>
                <w:sz w:val="20"/>
                <w:szCs w:val="20"/>
                <w:u w:val="single"/>
              </w:rPr>
            </w:pPr>
            <w:r w:rsidRPr="00D91ACD">
              <w:rPr>
                <w:sz w:val="20"/>
                <w:szCs w:val="20"/>
                <w:u w:val="single"/>
              </w:rPr>
              <w:t xml:space="preserve">Source </w:t>
            </w:r>
            <w:r>
              <w:rPr>
                <w:sz w:val="20"/>
                <w:szCs w:val="20"/>
                <w:u w:val="single"/>
              </w:rPr>
              <w:t>primaire ponctuelle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 xml:space="preserve"> </w:t>
            </w:r>
            <w:r w:rsidRPr="00D91ACD">
              <w:rPr>
                <w:sz w:val="20"/>
                <w:szCs w:val="20"/>
                <w:u w:val="single"/>
              </w:rPr>
              <w:t>isotrope</w:t>
            </w:r>
            <w:r w:rsidRPr="00D91ACD">
              <w:rPr>
                <w:sz w:val="20"/>
                <w:szCs w:val="20"/>
              </w:rPr>
              <w:t xml:space="preserve">: </w:t>
            </w:r>
            <w:r w:rsidRPr="00D91ACD">
              <w:rPr>
                <w:sz w:val="20"/>
                <w:szCs w:val="20"/>
                <w:lang w:val="en-GB"/>
              </w:rPr>
              <w:t>Φ</w:t>
            </w:r>
            <w:r w:rsidRPr="00D91ACD">
              <w:rPr>
                <w:sz w:val="20"/>
                <w:szCs w:val="20"/>
              </w:rPr>
              <w:t xml:space="preserve"> = I.</w:t>
            </w:r>
            <w:r w:rsidRPr="00D91ACD">
              <w:rPr>
                <w:sz w:val="20"/>
                <w:szCs w:val="20"/>
                <w:lang w:val="en-GB"/>
              </w:rPr>
              <w:t>Ω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Ω = 4π (espace)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Ω = 2π (demi-espace)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Ω = 2π.(1-cos θ)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d Ω = dS.cosθ / x</w:t>
            </w:r>
            <w:r w:rsidRPr="00D91ACD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d Ω = 2π.sinθ.dθ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70"/>
        </w:trPr>
        <w:tc>
          <w:tcPr>
            <w:tcW w:w="2969" w:type="dxa"/>
          </w:tcPr>
          <w:p w:rsidR="00176B73" w:rsidRDefault="00176B73" w:rsidP="00806413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  <w:u w:val="single"/>
              </w:rPr>
              <w:t>Source primaire ponctuelle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  <w:u w:val="single"/>
              </w:rPr>
              <w:t>orthotrope</w:t>
            </w:r>
            <w:r>
              <w:rPr>
                <w:sz w:val="20"/>
                <w:szCs w:val="20"/>
              </w:rPr>
              <w:t> :</w:t>
            </w:r>
            <w:r w:rsidRPr="00D91ACD">
              <w:rPr>
                <w:sz w:val="20"/>
                <w:szCs w:val="20"/>
              </w:rPr>
              <w:t>d Φ = I.d Ω</w:t>
            </w:r>
          </w:p>
          <w:p w:rsidR="00176B73" w:rsidRPr="00D91ACD" w:rsidRDefault="00176B73" w:rsidP="00806413">
            <w:pPr>
              <w:rPr>
                <w:sz w:val="20"/>
                <w:szCs w:val="20"/>
                <w:lang w:val="en-US"/>
              </w:rPr>
            </w:pPr>
            <w:r w:rsidRPr="00D91ACD">
              <w:rPr>
                <w:sz w:val="20"/>
                <w:szCs w:val="20"/>
              </w:rPr>
              <w:t>Φ</w:t>
            </w:r>
            <w:r w:rsidRPr="00D91ACD">
              <w:rPr>
                <w:sz w:val="20"/>
                <w:szCs w:val="20"/>
                <w:lang w:val="en-US"/>
              </w:rPr>
              <w:t xml:space="preserve"> = </w:t>
            </w:r>
            <w:r w:rsidRPr="00D91ACD">
              <w:rPr>
                <w:sz w:val="20"/>
                <w:szCs w:val="20"/>
              </w:rPr>
              <w:t>π</w:t>
            </w:r>
            <w:r w:rsidRPr="00D91ACD">
              <w:rPr>
                <w:sz w:val="20"/>
                <w:szCs w:val="20"/>
                <w:lang w:val="en-US"/>
              </w:rPr>
              <w:t>.I</w:t>
            </w:r>
            <w:r w:rsidRPr="00D91ACD">
              <w:rPr>
                <w:sz w:val="20"/>
                <w:szCs w:val="20"/>
                <w:vertAlign w:val="subscript"/>
                <w:lang w:val="en-US"/>
              </w:rPr>
              <w:t>N</w:t>
            </w:r>
            <w:r w:rsidRPr="00D91ACD">
              <w:rPr>
                <w:sz w:val="20"/>
                <w:szCs w:val="20"/>
                <w:lang w:val="en-US"/>
              </w:rPr>
              <w:t>.(1-cos</w:t>
            </w:r>
            <w:r w:rsidRPr="00D91ACD">
              <w:rPr>
                <w:sz w:val="20"/>
                <w:szCs w:val="20"/>
                <w:vertAlign w:val="superscript"/>
                <w:lang w:val="en-US"/>
              </w:rPr>
              <w:t>2</w:t>
            </w:r>
            <w:r w:rsidRPr="00D91ACD">
              <w:rPr>
                <w:sz w:val="20"/>
                <w:szCs w:val="20"/>
                <w:lang w:val="en-US"/>
              </w:rPr>
              <w:t xml:space="preserve"> </w:t>
            </w:r>
            <w:r w:rsidRPr="00D91ACD">
              <w:rPr>
                <w:sz w:val="20"/>
                <w:szCs w:val="20"/>
              </w:rPr>
              <w:t>θ</w:t>
            </w:r>
            <w:r w:rsidRPr="00D91ACD">
              <w:rPr>
                <w:sz w:val="20"/>
                <w:szCs w:val="20"/>
                <w:vertAlign w:val="subscript"/>
                <w:lang w:val="en-US"/>
              </w:rPr>
              <w:t>maximum</w:t>
            </w:r>
            <w:r w:rsidRPr="00D91ACD">
              <w:rPr>
                <w:sz w:val="20"/>
                <w:szCs w:val="20"/>
                <w:lang w:val="en-US"/>
              </w:rPr>
              <w:t>) = ∫d</w:t>
            </w:r>
            <w:r w:rsidRPr="00D91ACD">
              <w:rPr>
                <w:sz w:val="20"/>
                <w:szCs w:val="20"/>
              </w:rPr>
              <w:t>Φ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US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  <w:r w:rsidRPr="00D91ACD">
              <w:rPr>
                <w:sz w:val="20"/>
                <w:szCs w:val="20"/>
              </w:rPr>
              <w:t>Φ</w:t>
            </w:r>
            <w:r w:rsidRPr="00D91ACD">
              <w:rPr>
                <w:sz w:val="20"/>
                <w:szCs w:val="20"/>
                <w:lang w:val="en-GB"/>
              </w:rPr>
              <w:t xml:space="preserve"> = </w:t>
            </w:r>
            <w:r w:rsidRPr="00D91ACD">
              <w:rPr>
                <w:sz w:val="20"/>
                <w:szCs w:val="20"/>
              </w:rPr>
              <w:t>π</w:t>
            </w:r>
            <w:r w:rsidRPr="00D91ACD">
              <w:rPr>
                <w:sz w:val="20"/>
                <w:szCs w:val="20"/>
                <w:lang w:val="en-GB"/>
              </w:rPr>
              <w:t>.I</w:t>
            </w:r>
            <w:r w:rsidRPr="00D91ACD">
              <w:rPr>
                <w:sz w:val="20"/>
                <w:szCs w:val="20"/>
                <w:vertAlign w:val="subscript"/>
                <w:lang w:val="en-GB"/>
              </w:rPr>
              <w:t>N</w:t>
            </w:r>
            <w:r w:rsidRPr="00D91ACD">
              <w:rPr>
                <w:sz w:val="20"/>
                <w:szCs w:val="20"/>
                <w:lang w:val="en-GB"/>
              </w:rPr>
              <w:t xml:space="preserve"> (</w:t>
            </w:r>
            <w:r w:rsidRPr="00D91ACD">
              <w:rPr>
                <w:sz w:val="20"/>
                <w:szCs w:val="20"/>
              </w:rPr>
              <w:t>θ</w:t>
            </w:r>
            <w:r w:rsidRPr="00D91ACD">
              <w:rPr>
                <w:sz w:val="20"/>
                <w:szCs w:val="20"/>
                <w:vertAlign w:val="subscript"/>
                <w:lang w:val="en-GB"/>
              </w:rPr>
              <w:t>maximum</w:t>
            </w:r>
            <w:r w:rsidRPr="00D91ACD">
              <w:rPr>
                <w:sz w:val="20"/>
                <w:szCs w:val="20"/>
                <w:lang w:val="en-GB"/>
              </w:rPr>
              <w:t xml:space="preserve"> = π / 2)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  <w:r w:rsidRPr="00D91ACD">
              <w:rPr>
                <w:sz w:val="20"/>
                <w:szCs w:val="20"/>
                <w:lang w:val="en-GB"/>
              </w:rPr>
              <w:t>I</w:t>
            </w:r>
            <w:r>
              <w:rPr>
                <w:sz w:val="20"/>
                <w:szCs w:val="20"/>
                <w:vertAlign w:val="subscript"/>
                <w:lang w:val="en-GB"/>
              </w:rPr>
              <w:t>θ</w:t>
            </w:r>
            <w:r w:rsidRPr="00D91ACD">
              <w:rPr>
                <w:sz w:val="20"/>
                <w:szCs w:val="20"/>
                <w:lang w:val="en-GB"/>
              </w:rPr>
              <w:t xml:space="preserve"> = I</w:t>
            </w:r>
            <w:r>
              <w:rPr>
                <w:sz w:val="20"/>
                <w:szCs w:val="20"/>
                <w:vertAlign w:val="subscript"/>
                <w:lang w:val="en-GB"/>
              </w:rPr>
              <w:t>N</w:t>
            </w:r>
            <w:r w:rsidRPr="00D91ACD">
              <w:rPr>
                <w:sz w:val="20"/>
                <w:szCs w:val="20"/>
                <w:lang w:val="en-GB"/>
              </w:rPr>
              <w:t>. cos θ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  <w:u w:val="single"/>
              </w:rPr>
              <w:t>Source étendu</w:t>
            </w:r>
            <w:r>
              <w:rPr>
                <w:sz w:val="20"/>
                <w:szCs w:val="20"/>
                <w:u w:val="single"/>
              </w:rPr>
              <w:t>e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loi de Lambert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M = π.L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vertAlign w:val="subscript"/>
              </w:rPr>
            </w:pPr>
            <w:r w:rsidRPr="00D91ACD">
              <w:rPr>
                <w:sz w:val="20"/>
                <w:szCs w:val="20"/>
              </w:rPr>
              <w:t>L = I / S</w:t>
            </w:r>
            <w:r w:rsidRPr="00D91ACD">
              <w:rPr>
                <w:sz w:val="20"/>
                <w:szCs w:val="20"/>
                <w:vertAlign w:val="subscript"/>
              </w:rPr>
              <w:t>apparente source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vertAlign w:val="subscript"/>
              </w:rPr>
            </w:pPr>
            <w:r w:rsidRPr="00D91ACD">
              <w:rPr>
                <w:sz w:val="20"/>
                <w:szCs w:val="20"/>
              </w:rPr>
              <w:t>Φ = M.S</w:t>
            </w:r>
            <w:r w:rsidRPr="00D91ACD">
              <w:rPr>
                <w:sz w:val="20"/>
                <w:szCs w:val="20"/>
                <w:vertAlign w:val="subscript"/>
              </w:rPr>
              <w:t>réelle source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8616E0">
        <w:trPr>
          <w:trHeight w:val="347"/>
        </w:trPr>
        <w:tc>
          <w:tcPr>
            <w:tcW w:w="2969" w:type="dxa"/>
          </w:tcPr>
          <w:p w:rsidR="00176B73" w:rsidRPr="001140A4" w:rsidRDefault="00176B73" w:rsidP="00806413">
            <w:pPr>
              <w:rPr>
                <w:sz w:val="16"/>
                <w:szCs w:val="16"/>
              </w:rPr>
            </w:pPr>
            <w:r w:rsidRPr="00D91ACD">
              <w:rPr>
                <w:sz w:val="20"/>
                <w:szCs w:val="20"/>
              </w:rPr>
              <w:t>E = I.cos θ / d</w:t>
            </w:r>
            <w:r w:rsidRPr="00D91ACD"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16"/>
                <w:szCs w:val="16"/>
              </w:rPr>
              <w:t>(source ponctuelle)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8616E0">
        <w:trPr>
          <w:trHeight w:val="347"/>
        </w:trPr>
        <w:tc>
          <w:tcPr>
            <w:tcW w:w="2969" w:type="dxa"/>
          </w:tcPr>
          <w:p w:rsidR="00176B73" w:rsidRPr="001140A4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E</w:t>
            </w:r>
            <w:r w:rsidRPr="00D91ACD">
              <w:rPr>
                <w:sz w:val="20"/>
                <w:szCs w:val="20"/>
                <w:vertAlign w:val="subscript"/>
              </w:rPr>
              <w:t>N</w:t>
            </w:r>
            <w:r w:rsidRPr="00D91ACD">
              <w:rPr>
                <w:sz w:val="20"/>
                <w:szCs w:val="20"/>
              </w:rPr>
              <w:t xml:space="preserve"> = I</w:t>
            </w:r>
            <w:r w:rsidRPr="00D91ACD">
              <w:rPr>
                <w:sz w:val="20"/>
                <w:szCs w:val="20"/>
                <w:vertAlign w:val="subscript"/>
              </w:rPr>
              <w:t>N</w:t>
            </w:r>
            <w:r w:rsidRPr="00D91ACD">
              <w:rPr>
                <w:sz w:val="20"/>
                <w:szCs w:val="20"/>
              </w:rPr>
              <w:t xml:space="preserve"> / h</w:t>
            </w:r>
            <w:r w:rsidRPr="00D91ACD"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16"/>
                <w:szCs w:val="16"/>
              </w:rPr>
              <w:t>(source ponctuelle)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D16AEA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vertAlign w:val="subscript"/>
              </w:rPr>
            </w:pPr>
            <w:r w:rsidRPr="00D91ACD">
              <w:rPr>
                <w:sz w:val="20"/>
                <w:szCs w:val="20"/>
              </w:rPr>
              <w:t>E = Φ / S</w:t>
            </w:r>
            <w:r w:rsidRPr="00D91ACD">
              <w:rPr>
                <w:sz w:val="20"/>
                <w:szCs w:val="20"/>
                <w:vertAlign w:val="subscript"/>
              </w:rPr>
              <w:t>éclairée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8616E0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E = Σ E</w:t>
            </w:r>
            <w:r w:rsidRPr="00D91ACD">
              <w:rPr>
                <w:sz w:val="20"/>
                <w:szCs w:val="20"/>
                <w:vertAlign w:val="subscript"/>
              </w:rPr>
              <w:t>i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D16AEA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Luxmètre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Source secondaire réfléchissante :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M = r.E   (r = Φ</w:t>
            </w:r>
            <w:r w:rsidRPr="00D91ACD">
              <w:rPr>
                <w:sz w:val="20"/>
                <w:szCs w:val="20"/>
                <w:vertAlign w:val="subscript"/>
              </w:rPr>
              <w:t>réfléchi</w:t>
            </w:r>
            <w:r w:rsidRPr="00D91ACD">
              <w:rPr>
                <w:sz w:val="20"/>
                <w:szCs w:val="20"/>
              </w:rPr>
              <w:t xml:space="preserve"> / Φ</w:t>
            </w:r>
            <w:r w:rsidRPr="00D91ACD">
              <w:rPr>
                <w:sz w:val="20"/>
                <w:szCs w:val="20"/>
                <w:vertAlign w:val="subscript"/>
              </w:rPr>
              <w:t>incident</w:t>
            </w:r>
            <w:r w:rsidRPr="00D91ACD">
              <w:rPr>
                <w:sz w:val="20"/>
                <w:szCs w:val="20"/>
              </w:rPr>
              <w:t>)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Source secondaire transmettante :</w:t>
            </w:r>
          </w:p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M = t.E   (t = Φ</w:t>
            </w:r>
            <w:r w:rsidRPr="00D91ACD">
              <w:rPr>
                <w:sz w:val="20"/>
                <w:szCs w:val="20"/>
                <w:vertAlign w:val="subscript"/>
              </w:rPr>
              <w:t>transmis</w:t>
            </w:r>
            <w:r w:rsidRPr="00D91ACD">
              <w:rPr>
                <w:sz w:val="20"/>
                <w:szCs w:val="20"/>
              </w:rPr>
              <w:t xml:space="preserve"> / Φ</w:t>
            </w:r>
            <w:r w:rsidRPr="00D91ACD">
              <w:rPr>
                <w:sz w:val="20"/>
                <w:szCs w:val="20"/>
                <w:vertAlign w:val="subscript"/>
              </w:rPr>
              <w:t>incident</w:t>
            </w:r>
            <w:r w:rsidRPr="00D91ACD">
              <w:rPr>
                <w:sz w:val="20"/>
                <w:szCs w:val="20"/>
              </w:rPr>
              <w:t>) 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8616E0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Eclairage</w:t>
            </w: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176B73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Descartes…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  <w:tr w:rsidR="00176B73" w:rsidRPr="00D91ACD" w:rsidTr="00D16AEA">
        <w:trPr>
          <w:trHeight w:val="347"/>
        </w:trPr>
        <w:tc>
          <w:tcPr>
            <w:tcW w:w="2969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  <w:r w:rsidRPr="00D91ACD">
              <w:rPr>
                <w:sz w:val="20"/>
                <w:szCs w:val="20"/>
              </w:rPr>
              <w:t>Pourcentage</w:t>
            </w: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FFFF00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shd w:val="clear" w:color="auto" w:fill="auto"/>
          </w:tcPr>
          <w:p w:rsidR="00176B73" w:rsidRPr="00D91ACD" w:rsidRDefault="00176B73" w:rsidP="00806413">
            <w:pPr>
              <w:rPr>
                <w:sz w:val="20"/>
                <w:szCs w:val="20"/>
              </w:rPr>
            </w:pPr>
          </w:p>
        </w:tc>
      </w:tr>
    </w:tbl>
    <w:p w:rsidR="004F0EBA" w:rsidRDefault="004F0EBA" w:rsidP="00683094">
      <w:r>
        <w:br w:type="page"/>
      </w:r>
    </w:p>
    <w:tbl>
      <w:tblPr>
        <w:tblW w:w="406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</w:tblGrid>
      <w:tr w:rsidR="00C61D3D" w:rsidRPr="002E027E" w:rsidTr="00C61D3D">
        <w:trPr>
          <w:trHeight w:val="52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C61D3D" w:rsidRPr="002E027E" w:rsidRDefault="00C61D3D" w:rsidP="003467EA">
            <w:pPr>
              <w:ind w:left="252"/>
              <w:rPr>
                <w:b/>
                <w:sz w:val="20"/>
                <w:szCs w:val="20"/>
                <w:u w:val="single"/>
                <w:lang w:val="en-GB"/>
              </w:rPr>
            </w:pPr>
            <w:r w:rsidRPr="002E027E">
              <w:rPr>
                <w:b/>
                <w:sz w:val="20"/>
                <w:szCs w:val="20"/>
                <w:u w:val="single"/>
                <w:lang w:val="en-GB"/>
              </w:rPr>
              <w:lastRenderedPageBreak/>
              <w:t>RAYONNEMENT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C61D3D" w:rsidRDefault="00C61D3D" w:rsidP="003467EA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af</w:t>
            </w:r>
          </w:p>
          <w:p w:rsidR="00C61D3D" w:rsidRPr="00C61D3D" w:rsidRDefault="00C61D3D" w:rsidP="003467EA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C61D3D" w:rsidRDefault="00C61D3D" w:rsidP="003467EA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b</w:t>
            </w:r>
          </w:p>
          <w:p w:rsidR="00C61D3D" w:rsidRPr="00C34635" w:rsidRDefault="00C61D3D" w:rsidP="003467EA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Φ = M.S</w:t>
            </w:r>
            <w:r>
              <w:rPr>
                <w:sz w:val="20"/>
                <w:szCs w:val="20"/>
              </w:rPr>
              <w:t xml:space="preserve">    (P)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color w:val="FFFF99"/>
                <w:sz w:val="20"/>
                <w:szCs w:val="20"/>
                <w:highlight w:val="red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color w:val="FFFF99"/>
                <w:sz w:val="20"/>
                <w:szCs w:val="20"/>
                <w:highlight w:val="red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 xml:space="preserve">       M = σ.T</w:t>
            </w:r>
            <w:r w:rsidRPr="002E027E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3.10</w:t>
            </w:r>
            <w:r w:rsidRPr="002E027E">
              <w:rPr>
                <w:sz w:val="20"/>
                <w:szCs w:val="20"/>
                <w:vertAlign w:val="superscript"/>
                <w:lang w:val="en-GB"/>
              </w:rPr>
              <w:t>-3</w:t>
            </w:r>
            <w:r w:rsidRPr="002E027E">
              <w:rPr>
                <w:sz w:val="20"/>
                <w:szCs w:val="20"/>
                <w:lang w:val="en-GB"/>
              </w:rPr>
              <w:t xml:space="preserve"> ≈ λ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maximum</w:t>
            </w:r>
            <w:r w:rsidRPr="002E027E">
              <w:rPr>
                <w:sz w:val="20"/>
                <w:szCs w:val="20"/>
                <w:lang w:val="en-GB"/>
              </w:rPr>
              <w:t>.T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  <w:lang w:val="en-GB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  <w:lang w:val="en-GB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16"/>
                <w:szCs w:val="16"/>
              </w:rPr>
            </w:pPr>
            <w:r w:rsidRPr="002E027E">
              <w:rPr>
                <w:sz w:val="20"/>
                <w:szCs w:val="20"/>
              </w:rPr>
              <w:t>T = θ + 273,</w:t>
            </w:r>
            <w:r w:rsidRPr="002E027E">
              <w:rPr>
                <w:sz w:val="16"/>
                <w:szCs w:val="16"/>
              </w:rPr>
              <w:t>15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Corps noir, σ</w:t>
            </w:r>
            <w:r w:rsidRPr="002E027E">
              <w:rPr>
                <w:sz w:val="20"/>
                <w:szCs w:val="20"/>
                <w:vertAlign w:val="superscript"/>
              </w:rPr>
              <w:t>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Corps non noir, σ = η.σ</w:t>
            </w:r>
            <w:r w:rsidRPr="002E027E">
              <w:rPr>
                <w:sz w:val="20"/>
                <w:szCs w:val="20"/>
                <w:vertAlign w:val="superscript"/>
              </w:rPr>
              <w:t>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5828BD" w:rsidRDefault="00C61D3D" w:rsidP="003467EA">
            <w:pPr>
              <w:rPr>
                <w:sz w:val="20"/>
                <w:szCs w:val="20"/>
              </w:rPr>
            </w:pPr>
            <w:r w:rsidRPr="005828BD">
              <w:rPr>
                <w:sz w:val="20"/>
                <w:szCs w:val="20"/>
              </w:rPr>
              <w:t>E = P.t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5828BD" w:rsidRDefault="00C61D3D" w:rsidP="003467EA">
            <w:pPr>
              <w:rPr>
                <w:b/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740D64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Spectre lumineux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FFFF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Capteur solaire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Effet de serre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m.c.Δθ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Q = m.L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Pourcentage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  <w:tr w:rsidR="00C61D3D" w:rsidRPr="002E027E" w:rsidTr="00C61D3D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1D3D" w:rsidRPr="002E027E" w:rsidRDefault="00C61D3D" w:rsidP="003467EA">
            <w:pPr>
              <w:rPr>
                <w:sz w:val="20"/>
                <w:szCs w:val="20"/>
              </w:rPr>
            </w:pPr>
          </w:p>
        </w:tc>
      </w:tr>
    </w:tbl>
    <w:p w:rsidR="00C34635" w:rsidRDefault="00C34635" w:rsidP="00683094">
      <w:r>
        <w:br w:type="page"/>
      </w:r>
    </w:p>
    <w:tbl>
      <w:tblPr>
        <w:tblW w:w="626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  <w:gridCol w:w="550"/>
        <w:gridCol w:w="550"/>
        <w:gridCol w:w="550"/>
        <w:gridCol w:w="550"/>
      </w:tblGrid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Pr="00CE6702" w:rsidRDefault="004F0EBA" w:rsidP="00806413">
            <w:pPr>
              <w:rPr>
                <w:b/>
                <w:sz w:val="20"/>
                <w:szCs w:val="20"/>
                <w:u w:val="single"/>
              </w:rPr>
            </w:pPr>
            <w:r w:rsidRPr="00CE6702">
              <w:rPr>
                <w:b/>
                <w:sz w:val="20"/>
                <w:szCs w:val="20"/>
                <w:u w:val="single"/>
              </w:rPr>
              <w:lastRenderedPageBreak/>
              <w:t>THERMIQUE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4F0EBA" w:rsidRPr="00A71122" w:rsidRDefault="004F0EBA" w:rsidP="00806413">
            <w:pPr>
              <w:spacing w:line="480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  <w:p w:rsidR="004F0EBA" w:rsidRPr="00A71122" w:rsidRDefault="004F0EB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eec</w:t>
            </w:r>
          </w:p>
          <w:p w:rsidR="004F0EBA" w:rsidRPr="00A71122" w:rsidRDefault="004F0EB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tp</w:t>
            </w:r>
          </w:p>
          <w:p w:rsidR="004F0EBA" w:rsidRPr="00A71122" w:rsidRDefault="004F0EB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eb</w:t>
            </w:r>
          </w:p>
          <w:p w:rsidR="004F0EBA" w:rsidRPr="00F871B0" w:rsidRDefault="004F0EB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tp</w:t>
            </w:r>
          </w:p>
          <w:p w:rsidR="004F0EBA" w:rsidRPr="00A219FC" w:rsidRDefault="004F0EBA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Transferts de chaleur, définitions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Loi de Fourier</w:t>
            </w:r>
          </w:p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 xml:space="preserve">φ= - λ.dθ / dx 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φ= λ.(θ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 – θ2</w:t>
            </w:r>
            <w:r w:rsidRPr="00FA3EFC">
              <w:rPr>
                <w:sz w:val="20"/>
                <w:szCs w:val="20"/>
              </w:rPr>
              <w:t>) / 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8A06F7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Ф = λ.S.(</w:t>
            </w:r>
            <w:r>
              <w:t>θ</w:t>
            </w:r>
            <w:r w:rsidRPr="002E027E">
              <w:rPr>
                <w:vertAlign w:val="subscript"/>
              </w:rPr>
              <w:t>1</w:t>
            </w:r>
            <w:r>
              <w:t xml:space="preserve"> –</w:t>
            </w:r>
            <w:r w:rsidRPr="002E027E">
              <w:rPr>
                <w:sz w:val="20"/>
                <w:szCs w:val="20"/>
              </w:rPr>
              <w:t xml:space="preserve"> θ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) / e = </w:t>
            </w:r>
            <w:r w:rsidRPr="002E027E">
              <w:rPr>
                <w:sz w:val="20"/>
                <w:szCs w:val="20"/>
              </w:rPr>
              <w:t>φ.S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Convection, rayonnement</w:t>
            </w:r>
          </w:p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>
              <w:rPr>
                <w:sz w:val="20"/>
                <w:szCs w:val="20"/>
                <w:vertAlign w:val="subscript"/>
              </w:rPr>
              <w:t>s</w:t>
            </w:r>
            <w:r w:rsidRPr="00FA3EFC">
              <w:rPr>
                <w:sz w:val="20"/>
                <w:szCs w:val="20"/>
              </w:rPr>
              <w:t>= 1 / h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113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8A06F7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Paroi simple</w:t>
            </w:r>
          </w:p>
          <w:p w:rsidR="004F0EBA" w:rsidRPr="00667E82" w:rsidRDefault="004F0EBA" w:rsidP="00806413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 xml:space="preserve"> r = e / λ + Σr</w:t>
            </w:r>
            <w:r>
              <w:rPr>
                <w:sz w:val="20"/>
                <w:szCs w:val="20"/>
                <w:vertAlign w:val="subscript"/>
              </w:rPr>
              <w:t>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Paroi composite</w:t>
            </w:r>
          </w:p>
          <w:p w:rsidR="004F0EBA" w:rsidRPr="00667E82" w:rsidRDefault="004F0EBA" w:rsidP="00806413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 xml:space="preserve"> r = Σe</w:t>
            </w:r>
            <w:r>
              <w:rPr>
                <w:sz w:val="20"/>
                <w:szCs w:val="20"/>
                <w:vertAlign w:val="subscript"/>
              </w:rPr>
              <w:t>i</w:t>
            </w:r>
            <w:r>
              <w:rPr>
                <w:sz w:val="20"/>
                <w:szCs w:val="20"/>
              </w:rPr>
              <w:t xml:space="preserve"> / λ</w:t>
            </w:r>
            <w:r>
              <w:rPr>
                <w:sz w:val="20"/>
                <w:szCs w:val="20"/>
                <w:vertAlign w:val="subscript"/>
              </w:rPr>
              <w:t>i</w:t>
            </w:r>
            <w:r>
              <w:rPr>
                <w:sz w:val="20"/>
                <w:szCs w:val="20"/>
              </w:rPr>
              <w:t xml:space="preserve"> + Σr </w:t>
            </w:r>
            <w:r>
              <w:rPr>
                <w:sz w:val="20"/>
                <w:szCs w:val="20"/>
                <w:vertAlign w:val="subscript"/>
              </w:rPr>
              <w:t>s</w:t>
            </w:r>
            <w:r w:rsidRPr="00FA3EFC">
              <w:rPr>
                <w:sz w:val="20"/>
                <w:szCs w:val="20"/>
              </w:rPr>
              <w:t>+ Σr</w:t>
            </w:r>
            <w:r>
              <w:rPr>
                <w:sz w:val="20"/>
                <w:szCs w:val="20"/>
                <w:vertAlign w:val="subscript"/>
              </w:rPr>
              <w:t>j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 xml:space="preserve">U = 1 / r 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R = r/S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  <w:r w:rsidRPr="00FA3EFC">
              <w:rPr>
                <w:sz w:val="20"/>
                <w:szCs w:val="20"/>
                <w:lang w:val="en-US"/>
              </w:rPr>
              <w:t>Ponts thermiques</w:t>
            </w:r>
            <w:r w:rsidRPr="00EE17DA">
              <w:rPr>
                <w:sz w:val="20"/>
                <w:szCs w:val="20"/>
                <w:lang w:val="en-US"/>
              </w:rPr>
              <w:t xml:space="preserve">: </w:t>
            </w:r>
            <w:r w:rsidRPr="002E027E">
              <w:rPr>
                <w:sz w:val="20"/>
                <w:szCs w:val="20"/>
              </w:rPr>
              <w:t>ΣΨ</w:t>
            </w:r>
            <w:r w:rsidRPr="00EE17DA">
              <w:rPr>
                <w:sz w:val="20"/>
                <w:szCs w:val="20"/>
                <w:vertAlign w:val="subscript"/>
                <w:lang w:val="en-US"/>
              </w:rPr>
              <w:t>j</w:t>
            </w:r>
            <w:r w:rsidRPr="00EE17DA">
              <w:rPr>
                <w:sz w:val="20"/>
                <w:szCs w:val="20"/>
                <w:lang w:val="en-US"/>
              </w:rPr>
              <w:t>.ℓ</w:t>
            </w:r>
            <w:r w:rsidRPr="00EE17DA">
              <w:rPr>
                <w:sz w:val="20"/>
                <w:szCs w:val="20"/>
                <w:vertAlign w:val="subscript"/>
                <w:lang w:val="en-US"/>
              </w:rPr>
              <w:t>j</w:t>
            </w:r>
            <w:r w:rsidRPr="00EE17DA">
              <w:rPr>
                <w:sz w:val="20"/>
                <w:szCs w:val="20"/>
                <w:lang w:val="en-US"/>
              </w:rPr>
              <w:t xml:space="preserve"> + </w:t>
            </w:r>
            <w:r w:rsidRPr="002E027E">
              <w:rPr>
                <w:sz w:val="20"/>
                <w:szCs w:val="20"/>
              </w:rPr>
              <w:t>Σχ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  <w:lang w:val="en-US"/>
              </w:rPr>
            </w:pPr>
          </w:p>
        </w:tc>
      </w:tr>
      <w:tr w:rsidR="004F0EBA" w:rsidRPr="00FA3EFC" w:rsidTr="00034BD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Paroi discontinue</w:t>
            </w:r>
          </w:p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U</w:t>
            </w:r>
            <w:r w:rsidRPr="002E027E">
              <w:rPr>
                <w:sz w:val="20"/>
                <w:szCs w:val="20"/>
                <w:vertAlign w:val="subscript"/>
              </w:rPr>
              <w:t>bat</w:t>
            </w:r>
            <w:r w:rsidRPr="002E027E">
              <w:rPr>
                <w:sz w:val="20"/>
                <w:szCs w:val="20"/>
              </w:rPr>
              <w:t xml:space="preserve"> = (ΣU</w:t>
            </w:r>
            <w:r w:rsidRPr="002E027E">
              <w:rPr>
                <w:sz w:val="20"/>
                <w:szCs w:val="20"/>
                <w:vertAlign w:val="subscript"/>
              </w:rPr>
              <w:t>i.</w:t>
            </w:r>
            <w:r w:rsidRPr="002E027E">
              <w:rPr>
                <w:sz w:val="20"/>
                <w:szCs w:val="20"/>
              </w:rPr>
              <w:t>.S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  <w:r w:rsidRPr="002E027E">
              <w:rPr>
                <w:sz w:val="20"/>
                <w:szCs w:val="20"/>
              </w:rPr>
              <w:t xml:space="preserve"> + ΣΨ</w:t>
            </w:r>
            <w:r w:rsidRPr="002E027E">
              <w:rPr>
                <w:sz w:val="20"/>
                <w:szCs w:val="20"/>
                <w:vertAlign w:val="subscript"/>
              </w:rPr>
              <w:t>j</w:t>
            </w:r>
            <w:r w:rsidRPr="002E027E">
              <w:rPr>
                <w:sz w:val="20"/>
                <w:szCs w:val="20"/>
              </w:rPr>
              <w:t>.ℓ</w:t>
            </w:r>
            <w:r w:rsidRPr="002E027E">
              <w:rPr>
                <w:sz w:val="20"/>
                <w:szCs w:val="20"/>
                <w:vertAlign w:val="subscript"/>
              </w:rPr>
              <w:t>j</w:t>
            </w:r>
            <w:r w:rsidRPr="002E027E">
              <w:rPr>
                <w:sz w:val="20"/>
                <w:szCs w:val="20"/>
              </w:rPr>
              <w:t xml:space="preserve"> + Σχ) / ΣS</w:t>
            </w:r>
            <w:r w:rsidRPr="002E027E">
              <w:rPr>
                <w:sz w:val="20"/>
                <w:szCs w:val="20"/>
                <w:vertAlign w:val="subscript"/>
              </w:rPr>
              <w:t>i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φ = U.Δθ = Δθ/r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8A06F7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(P) Φ = φ.S = U.S.Δθ = Δθ / R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 = [U</w:t>
            </w:r>
            <w:r>
              <w:rPr>
                <w:sz w:val="20"/>
                <w:szCs w:val="20"/>
                <w:vertAlign w:val="subscript"/>
              </w:rPr>
              <w:t>bat</w:t>
            </w:r>
            <w:r>
              <w:rPr>
                <w:sz w:val="20"/>
                <w:szCs w:val="20"/>
              </w:rPr>
              <w:t>.S + (η.ρ.c.V)/3600]</w:t>
            </w:r>
            <w:r w:rsidRPr="002E027E">
              <w:rPr>
                <w:sz w:val="20"/>
                <w:szCs w:val="20"/>
              </w:rPr>
              <w:t xml:space="preserve"> / V</w:t>
            </w:r>
          </w:p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 =   G</w:t>
            </w:r>
            <w:r>
              <w:rPr>
                <w:sz w:val="20"/>
                <w:szCs w:val="20"/>
                <w:vertAlign w:val="subscript"/>
              </w:rPr>
              <w:t>paroi</w:t>
            </w:r>
            <w:r>
              <w:rPr>
                <w:sz w:val="20"/>
                <w:szCs w:val="20"/>
              </w:rPr>
              <w:t xml:space="preserve">    +     G</w:t>
            </w:r>
            <w:r>
              <w:rPr>
                <w:sz w:val="20"/>
                <w:szCs w:val="20"/>
                <w:vertAlign w:val="subscript"/>
              </w:rPr>
              <w:t>air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(P) Φ = G.V.Δθ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E = Φ.t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Coût, économie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Label BBC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Q = m.c. Δθ</w:t>
            </w:r>
            <w:r>
              <w:rPr>
                <w:sz w:val="20"/>
                <w:szCs w:val="20"/>
              </w:rPr>
              <w:t xml:space="preserve">    (m = ρ.V)  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Q = m.L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667E82" w:rsidRDefault="004F0EBA" w:rsidP="00806413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 xml:space="preserve">Δθ = </w:t>
            </w:r>
            <w:r>
              <w:t>θ</w:t>
            </w:r>
            <w:r>
              <w:rPr>
                <w:vertAlign w:val="subscript"/>
              </w:rPr>
              <w:t>1</w:t>
            </w:r>
            <w:r w:rsidRPr="00FA3EFC">
              <w:rPr>
                <w:sz w:val="20"/>
                <w:szCs w:val="20"/>
              </w:rPr>
              <w:t xml:space="preserve"> – θ</w:t>
            </w:r>
            <w:r>
              <w:rPr>
                <w:sz w:val="20"/>
                <w:szCs w:val="20"/>
                <w:vertAlign w:val="subscript"/>
              </w:rPr>
              <w:t>2</w:t>
            </w:r>
            <w:r w:rsidRPr="00FA3EFC">
              <w:rPr>
                <w:sz w:val="20"/>
                <w:szCs w:val="20"/>
              </w:rPr>
              <w:t xml:space="preserve"> = φ. r</w:t>
            </w:r>
            <w:r w:rsidRPr="00D837B3">
              <w:rPr>
                <w:sz w:val="16"/>
                <w:szCs w:val="16"/>
                <w:vertAlign w:val="subscript"/>
              </w:rPr>
              <w:t>Δθ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667E82" w:rsidRDefault="004F0EBA" w:rsidP="00806413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>θ</w:t>
            </w:r>
            <w:r>
              <w:rPr>
                <w:sz w:val="20"/>
                <w:szCs w:val="20"/>
                <w:vertAlign w:val="subscript"/>
              </w:rPr>
              <w:t>si</w:t>
            </w:r>
            <w:r>
              <w:rPr>
                <w:sz w:val="20"/>
                <w:szCs w:val="20"/>
              </w:rPr>
              <w:t>,  θ</w:t>
            </w:r>
            <w:r>
              <w:rPr>
                <w:sz w:val="20"/>
                <w:szCs w:val="20"/>
                <w:vertAlign w:val="subscript"/>
              </w:rPr>
              <w:t>se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Diagramme des températures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θ</w:t>
            </w:r>
            <w:r>
              <w:rPr>
                <w:sz w:val="20"/>
                <w:szCs w:val="20"/>
                <w:vertAlign w:val="subscript"/>
              </w:rPr>
              <w:t>si</w:t>
            </w:r>
            <w:r w:rsidRPr="00FA3EFC">
              <w:rPr>
                <w:sz w:val="20"/>
                <w:szCs w:val="20"/>
              </w:rPr>
              <w:t xml:space="preserve"> et point de rosée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θ</w:t>
            </w:r>
            <w:r>
              <w:rPr>
                <w:sz w:val="20"/>
                <w:szCs w:val="20"/>
                <w:vertAlign w:val="subscript"/>
              </w:rPr>
              <w:t>si</w:t>
            </w:r>
            <w:r w:rsidRPr="00FA3EFC">
              <w:rPr>
                <w:sz w:val="20"/>
                <w:szCs w:val="20"/>
              </w:rPr>
              <w:t xml:space="preserve"> et confort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Diagramme de l’air humide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2E027E" w:rsidRDefault="004F0EB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H</w:t>
            </w:r>
            <w:r w:rsidRPr="002E027E">
              <w:rPr>
                <w:sz w:val="20"/>
                <w:szCs w:val="20"/>
                <w:vertAlign w:val="subscript"/>
              </w:rPr>
              <w:t>R</w:t>
            </w:r>
            <w:r w:rsidRPr="002E027E">
              <w:rPr>
                <w:sz w:val="20"/>
                <w:szCs w:val="20"/>
              </w:rPr>
              <w:t xml:space="preserve">  (p/p</w:t>
            </w:r>
            <w:r w:rsidRPr="002E027E">
              <w:rPr>
                <w:sz w:val="20"/>
                <w:szCs w:val="20"/>
                <w:vertAlign w:val="subscript"/>
              </w:rPr>
              <w:t>s </w:t>
            </w:r>
            <w:r w:rsidRPr="002E027E">
              <w:rPr>
                <w:sz w:val="20"/>
                <w:szCs w:val="20"/>
              </w:rPr>
              <w:t>; w/w</w:t>
            </w:r>
            <w:r w:rsidRPr="002E027E">
              <w:rPr>
                <w:sz w:val="20"/>
                <w:szCs w:val="20"/>
                <w:vertAlign w:val="subscript"/>
              </w:rPr>
              <w:t>s</w:t>
            </w:r>
            <w:r w:rsidRPr="002E027E">
              <w:rPr>
                <w:sz w:val="20"/>
                <w:szCs w:val="20"/>
              </w:rPr>
              <w:t>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Isolation thermique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Rayonnement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2E027E" w:rsidRDefault="004F0EB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p.V = n.R.T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2E027E" w:rsidRDefault="004F0EB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 = ρ.g.h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034BD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 w:rsidRPr="00FA3EFC">
              <w:rPr>
                <w:sz w:val="20"/>
                <w:szCs w:val="20"/>
              </w:rPr>
              <w:t>Pourcentage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  <w:tr w:rsidR="004F0EBA" w:rsidRPr="00FA3EFC" w:rsidTr="004F0EB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 = M</w:t>
            </w:r>
            <w:r>
              <w:rPr>
                <w:sz w:val="20"/>
                <w:szCs w:val="20"/>
                <w:vertAlign w:val="superscript"/>
              </w:rPr>
              <w:t>α</w:t>
            </w:r>
            <w:r>
              <w:rPr>
                <w:sz w:val="20"/>
                <w:szCs w:val="20"/>
              </w:rPr>
              <w:t>.L</w:t>
            </w:r>
            <w:r>
              <w:rPr>
                <w:sz w:val="20"/>
                <w:szCs w:val="20"/>
                <w:vertAlign w:val="superscript"/>
              </w:rPr>
              <w:t>β</w:t>
            </w:r>
            <w:r>
              <w:rPr>
                <w:sz w:val="20"/>
                <w:szCs w:val="20"/>
              </w:rPr>
              <w:t>.T</w:t>
            </w:r>
            <w:r>
              <w:rPr>
                <w:sz w:val="20"/>
                <w:szCs w:val="20"/>
                <w:vertAlign w:val="superscript"/>
              </w:rPr>
              <w:t>γ</w:t>
            </w:r>
            <w:r w:rsidRPr="00FA3EFC">
              <w:rPr>
                <w:sz w:val="20"/>
                <w:szCs w:val="20"/>
              </w:rPr>
              <w:t>..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0EBA" w:rsidRPr="00FA3EFC" w:rsidRDefault="004F0EBA" w:rsidP="00806413">
            <w:pPr>
              <w:rPr>
                <w:sz w:val="20"/>
                <w:szCs w:val="20"/>
              </w:rPr>
            </w:pPr>
          </w:p>
        </w:tc>
      </w:tr>
    </w:tbl>
    <w:p w:rsidR="004F0EBA" w:rsidRDefault="004F0EBA" w:rsidP="00683094">
      <w:r>
        <w:br w:type="page"/>
      </w:r>
    </w:p>
    <w:tbl>
      <w:tblPr>
        <w:tblW w:w="79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</w:tblGrid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Pr="002A5AF5" w:rsidRDefault="00AA0FB0" w:rsidP="00806413">
            <w:pPr>
              <w:rPr>
                <w:b/>
                <w:sz w:val="20"/>
                <w:szCs w:val="20"/>
                <w:u w:val="single"/>
              </w:rPr>
            </w:pPr>
            <w:r w:rsidRPr="002A5AF5">
              <w:rPr>
                <w:b/>
                <w:sz w:val="20"/>
                <w:szCs w:val="20"/>
                <w:u w:val="single"/>
              </w:rPr>
              <w:lastRenderedPageBreak/>
              <w:t>CHIMIE ORGANIQUE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AA0FB0" w:rsidRPr="00F863CF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  <w:p w:rsidR="00AA0FB0" w:rsidRPr="00F863CF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eb</w:t>
            </w:r>
          </w:p>
          <w:p w:rsidR="00AA0FB0" w:rsidRPr="00F863CF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eec</w:t>
            </w:r>
          </w:p>
          <w:p w:rsidR="00AA0FB0" w:rsidRPr="00F863CF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scbh</w:t>
            </w:r>
          </w:p>
          <w:p w:rsidR="00AA0FB0" w:rsidRPr="00F863CF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AA0FB0" w:rsidRPr="00F871B0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E10D41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  <w:p w:rsidR="00E10D41" w:rsidRPr="00E10D41" w:rsidRDefault="00E10D41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eec</w:t>
            </w:r>
          </w:p>
          <w:p w:rsidR="00AA0FB0" w:rsidRPr="00022B88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AA0FB0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scbh</w:t>
            </w:r>
          </w:p>
          <w:p w:rsidR="00AA0FB0" w:rsidRPr="005219DC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</w:tr>
      <w:tr w:rsidR="00AA0FB0" w:rsidRPr="00A52C92" w:rsidTr="00762A4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n = m / M ; n = V</w:t>
            </w:r>
            <w:r w:rsidRPr="001A796A">
              <w:rPr>
                <w:sz w:val="20"/>
                <w:szCs w:val="20"/>
              </w:rPr>
              <w:t>gaz</w:t>
            </w:r>
            <w:r w:rsidRPr="00A52C92">
              <w:rPr>
                <w:sz w:val="20"/>
                <w:szCs w:val="20"/>
              </w:rPr>
              <w:t xml:space="preserve"> / V</w:t>
            </w:r>
            <w:r w:rsidRPr="001A796A">
              <w:rPr>
                <w:sz w:val="20"/>
                <w:szCs w:val="20"/>
              </w:rPr>
              <w:t>molaire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762A4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 xml:space="preserve">Nomenclature 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Isomères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762A4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FD5CED" w:rsidRDefault="00AA0FB0" w:rsidP="00806413">
            <w:pPr>
              <w:rPr>
                <w:sz w:val="20"/>
                <w:szCs w:val="20"/>
                <w:vertAlign w:val="subscript"/>
              </w:rPr>
            </w:pPr>
            <w:r w:rsidRPr="00A52C92">
              <w:rPr>
                <w:sz w:val="20"/>
                <w:szCs w:val="20"/>
              </w:rPr>
              <w:t>Alcanes C</w:t>
            </w:r>
            <w:r>
              <w:rPr>
                <w:sz w:val="20"/>
                <w:szCs w:val="20"/>
                <w:vertAlign w:val="subscript"/>
              </w:rPr>
              <w:t>n</w:t>
            </w:r>
            <w:r>
              <w:rPr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2n+2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834271" w:rsidRDefault="00AA0FB0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947088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FD5CED" w:rsidRDefault="00AA0FB0" w:rsidP="00806413">
            <w:pPr>
              <w:rPr>
                <w:sz w:val="20"/>
                <w:szCs w:val="20"/>
                <w:vertAlign w:val="subscript"/>
              </w:rPr>
            </w:pPr>
            <w:r w:rsidRPr="00A52C92">
              <w:rPr>
                <w:sz w:val="20"/>
                <w:szCs w:val="20"/>
              </w:rPr>
              <w:t>Alcènes C</w:t>
            </w:r>
            <w:r>
              <w:rPr>
                <w:sz w:val="20"/>
                <w:szCs w:val="20"/>
                <w:vertAlign w:val="subscript"/>
              </w:rPr>
              <w:t>n</w:t>
            </w:r>
            <w:r>
              <w:rPr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2n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FD5CED" w:rsidRDefault="00AA0FB0" w:rsidP="00806413">
            <w:pPr>
              <w:rPr>
                <w:sz w:val="20"/>
                <w:szCs w:val="20"/>
                <w:vertAlign w:val="subscript"/>
              </w:rPr>
            </w:pPr>
            <w:r w:rsidRPr="00A52C92">
              <w:rPr>
                <w:sz w:val="20"/>
                <w:szCs w:val="20"/>
              </w:rPr>
              <w:t>Alcynes C</w:t>
            </w:r>
            <w:r>
              <w:rPr>
                <w:sz w:val="20"/>
                <w:szCs w:val="20"/>
                <w:vertAlign w:val="subscript"/>
              </w:rPr>
              <w:t>n</w:t>
            </w:r>
            <w:r>
              <w:rPr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2n-2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Autres : benzène C</w:t>
            </w:r>
            <w:r>
              <w:rPr>
                <w:sz w:val="20"/>
                <w:szCs w:val="20"/>
                <w:vertAlign w:val="subscript"/>
              </w:rPr>
              <w:t>6</w:t>
            </w:r>
            <w:r>
              <w:rPr>
                <w:sz w:val="20"/>
                <w:szCs w:val="20"/>
              </w:rPr>
              <w:t>H</w:t>
            </w:r>
            <w:r>
              <w:rPr>
                <w:sz w:val="20"/>
                <w:szCs w:val="20"/>
                <w:vertAlign w:val="subscript"/>
              </w:rPr>
              <w:t>6</w:t>
            </w:r>
            <w:r w:rsidRPr="00A52C92">
              <w:rPr>
                <w:sz w:val="20"/>
                <w:szCs w:val="20"/>
              </w:rPr>
              <w:t>, chloro.,...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Formule et pourcentage massique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Densité et aération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762A4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20"/>
                <w:szCs w:val="20"/>
                <w:u w:val="single"/>
              </w:rPr>
            </w:pPr>
            <w:r w:rsidRPr="00A26FE1">
              <w:rPr>
                <w:b/>
                <w:sz w:val="20"/>
                <w:szCs w:val="20"/>
                <w:u w:val="single"/>
              </w:rPr>
              <w:t>Combustion</w:t>
            </w:r>
            <w:r w:rsidRPr="00A26FE1">
              <w:rPr>
                <w:sz w:val="20"/>
                <w:szCs w:val="20"/>
                <w:u w:val="single"/>
              </w:rPr>
              <w:t xml:space="preserve"> complète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762A4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20"/>
                <w:szCs w:val="20"/>
                <w:vertAlign w:val="subscript"/>
              </w:rPr>
            </w:pPr>
            <w:r w:rsidRPr="00A52C92">
              <w:rPr>
                <w:sz w:val="20"/>
                <w:szCs w:val="20"/>
              </w:rPr>
              <w:t>V</w:t>
            </w:r>
            <w:r>
              <w:rPr>
                <w:sz w:val="20"/>
                <w:szCs w:val="20"/>
                <w:vertAlign w:val="subscript"/>
              </w:rPr>
              <w:t>air</w:t>
            </w:r>
            <w:r w:rsidRPr="00A52C92">
              <w:rPr>
                <w:sz w:val="20"/>
                <w:szCs w:val="20"/>
              </w:rPr>
              <w:t xml:space="preserve"> = 5.V</w:t>
            </w:r>
            <w:r>
              <w:rPr>
                <w:sz w:val="20"/>
                <w:szCs w:val="20"/>
                <w:vertAlign w:val="subscript"/>
              </w:rPr>
              <w:t>dioxygène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CO</w:t>
            </w:r>
            <w:r>
              <w:rPr>
                <w:sz w:val="20"/>
                <w:szCs w:val="20"/>
                <w:vertAlign w:val="subscript"/>
              </w:rPr>
              <w:t>2</w:t>
            </w:r>
            <w:r w:rsidRPr="00A52C92">
              <w:rPr>
                <w:sz w:val="20"/>
                <w:szCs w:val="20"/>
              </w:rPr>
              <w:t xml:space="preserve"> et effet de serre</w:t>
            </w:r>
            <w:r>
              <w:rPr>
                <w:sz w:val="20"/>
                <w:szCs w:val="20"/>
              </w:rPr>
              <w:t xml:space="preserve"> (GES)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F06BEC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26FE1" w:rsidRDefault="00AA0FB0" w:rsidP="00806413">
            <w:pPr>
              <w:rPr>
                <w:sz w:val="16"/>
                <w:szCs w:val="16"/>
              </w:rPr>
            </w:pPr>
            <w:r w:rsidRPr="00A26FE1">
              <w:rPr>
                <w:sz w:val="16"/>
                <w:szCs w:val="16"/>
              </w:rPr>
              <w:t>Energie thermique E, pouvoir calorifique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E = P.t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26FE1" w:rsidRDefault="00AA0FB0" w:rsidP="00806413">
            <w:pPr>
              <w:rPr>
                <w:sz w:val="20"/>
                <w:szCs w:val="20"/>
                <w:vertAlign w:val="subscript"/>
              </w:rPr>
            </w:pPr>
            <w:r w:rsidRPr="00A52C92">
              <w:rPr>
                <w:sz w:val="20"/>
                <w:szCs w:val="20"/>
              </w:rPr>
              <w:t>P.C.S = P.C.I + m.L</w:t>
            </w:r>
            <w:r>
              <w:rPr>
                <w:sz w:val="20"/>
                <w:szCs w:val="20"/>
                <w:vertAlign w:val="subscript"/>
              </w:rPr>
              <w:t>liquéfaction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Q</w:t>
            </w:r>
            <w:r>
              <w:rPr>
                <w:sz w:val="20"/>
                <w:szCs w:val="20"/>
                <w:vertAlign w:val="subscript"/>
              </w:rPr>
              <w:t>1</w:t>
            </w:r>
            <w:r w:rsidRPr="00A52C92">
              <w:rPr>
                <w:sz w:val="20"/>
                <w:szCs w:val="20"/>
              </w:rPr>
              <w:t xml:space="preserve"> = m.c.Δθ ; Q</w:t>
            </w:r>
            <w:r>
              <w:rPr>
                <w:sz w:val="20"/>
                <w:szCs w:val="20"/>
                <w:vertAlign w:val="subscript"/>
              </w:rPr>
              <w:t>2</w:t>
            </w:r>
            <w:r w:rsidRPr="00A52C92">
              <w:rPr>
                <w:sz w:val="20"/>
                <w:szCs w:val="20"/>
              </w:rPr>
              <w:t xml:space="preserve"> = m.L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Combustion incomplète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Substitution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Addition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Elimination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Craquage (pyrolyse)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26FE1" w:rsidTr="00742EF8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26FE1" w:rsidRDefault="00AA0FB0" w:rsidP="00806413">
            <w:pPr>
              <w:rPr>
                <w:b/>
                <w:sz w:val="18"/>
                <w:szCs w:val="20"/>
              </w:rPr>
            </w:pPr>
            <w:r w:rsidRPr="00A26FE1">
              <w:rPr>
                <w:b/>
                <w:sz w:val="20"/>
                <w:szCs w:val="20"/>
                <w:u w:val="single"/>
              </w:rPr>
              <w:t>Polymérisation</w:t>
            </w:r>
            <w:r w:rsidRPr="00A26FE1">
              <w:rPr>
                <w:b/>
                <w:sz w:val="18"/>
                <w:szCs w:val="20"/>
              </w:rPr>
              <w:t xml:space="preserve"> : </w:t>
            </w:r>
            <w:r w:rsidRPr="00A26FE1">
              <w:rPr>
                <w:b/>
                <w:i/>
                <w:sz w:val="18"/>
                <w:szCs w:val="20"/>
              </w:rPr>
              <w:t>polyaddition</w:t>
            </w:r>
          </w:p>
          <w:p w:rsidR="00AA0FB0" w:rsidRPr="00A26FE1" w:rsidRDefault="00AA0FB0" w:rsidP="00806413">
            <w:pPr>
              <w:rPr>
                <w:sz w:val="18"/>
                <w:szCs w:val="20"/>
              </w:rPr>
            </w:pPr>
            <w:r w:rsidRPr="00A26FE1">
              <w:rPr>
                <w:sz w:val="18"/>
                <w:szCs w:val="20"/>
              </w:rPr>
              <w:t>x.monomère → polymère</w:t>
            </w:r>
          </w:p>
          <w:p w:rsidR="00AA0FB0" w:rsidRPr="00A26FE1" w:rsidRDefault="00AA0FB0" w:rsidP="00806413">
            <w:pPr>
              <w:rPr>
                <w:sz w:val="18"/>
                <w:szCs w:val="20"/>
                <w:vertAlign w:val="subscript"/>
              </w:rPr>
            </w:pPr>
            <w:r w:rsidRPr="00A26FE1">
              <w:rPr>
                <w:sz w:val="18"/>
                <w:szCs w:val="20"/>
              </w:rPr>
              <w:t xml:space="preserve">                            (motif)</w:t>
            </w:r>
            <w:r>
              <w:rPr>
                <w:sz w:val="18"/>
                <w:szCs w:val="20"/>
                <w:vertAlign w:val="subscript"/>
              </w:rPr>
              <w:t>x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Default="00AA0FB0" w:rsidP="00806413">
            <w:pPr>
              <w:rPr>
                <w:sz w:val="18"/>
                <w:szCs w:val="20"/>
              </w:rPr>
            </w:pPr>
          </w:p>
          <w:p w:rsidR="00AA0FB0" w:rsidRPr="005B5EAC" w:rsidRDefault="00AA0FB0" w:rsidP="00806413">
            <w:pPr>
              <w:rPr>
                <w:sz w:val="16"/>
                <w:szCs w:val="16"/>
                <w:vertAlign w:val="subscript"/>
              </w:rPr>
            </w:pPr>
            <w:r>
              <w:rPr>
                <w:sz w:val="16"/>
                <w:szCs w:val="16"/>
                <w:vertAlign w:val="subscript"/>
              </w:rPr>
              <w:t>PMMA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18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Default="00AA0FB0" w:rsidP="00806413">
            <w:pPr>
              <w:rPr>
                <w:sz w:val="18"/>
                <w:szCs w:val="20"/>
              </w:rPr>
            </w:pPr>
          </w:p>
          <w:p w:rsidR="00AA0FB0" w:rsidRPr="00A240B7" w:rsidRDefault="00AA0FB0" w:rsidP="00806413">
            <w:pPr>
              <w:rPr>
                <w:sz w:val="16"/>
                <w:szCs w:val="16"/>
                <w:vertAlign w:val="subscript"/>
              </w:rPr>
            </w:pPr>
            <w:r>
              <w:rPr>
                <w:sz w:val="16"/>
                <w:szCs w:val="16"/>
                <w:vertAlign w:val="subscript"/>
              </w:rPr>
              <w:t>PFVD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18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Default="00AA0FB0" w:rsidP="00806413">
            <w:pPr>
              <w:rPr>
                <w:sz w:val="18"/>
                <w:szCs w:val="20"/>
              </w:rPr>
            </w:pPr>
          </w:p>
          <w:p w:rsidR="00AA0FB0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bois</w:t>
            </w:r>
          </w:p>
          <w:p w:rsidR="00AA0FB0" w:rsidRPr="00F25288" w:rsidRDefault="00AA0FB0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PVC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Default="00AA0FB0" w:rsidP="00806413">
            <w:pPr>
              <w:rPr>
                <w:sz w:val="18"/>
                <w:szCs w:val="20"/>
              </w:rPr>
            </w:pPr>
          </w:p>
          <w:p w:rsidR="00AA0FB0" w:rsidRPr="00A26FE1" w:rsidRDefault="00B763C4" w:rsidP="00806413">
            <w:pPr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PE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Default="00AA0FB0" w:rsidP="00806413">
            <w:pPr>
              <w:rPr>
                <w:sz w:val="18"/>
                <w:szCs w:val="20"/>
              </w:rPr>
            </w:pPr>
          </w:p>
          <w:p w:rsidR="00A52FEA" w:rsidRPr="00A26FE1" w:rsidRDefault="00A52FEA" w:rsidP="00806413">
            <w:pPr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PE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18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18"/>
                <w:szCs w:val="20"/>
              </w:rPr>
            </w:pPr>
          </w:p>
        </w:tc>
      </w:tr>
      <w:tr w:rsidR="00AA0FB0" w:rsidRPr="00A52C92" w:rsidTr="00A52FE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Indice de polymérisation : x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52FE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M(polymère) = x.M(monomère)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Fa</w:t>
            </w:r>
            <w:r>
              <w:rPr>
                <w:sz w:val="20"/>
                <w:szCs w:val="20"/>
              </w:rPr>
              <w:t>brication du monomère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Facteurs cinétiques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Groupements fonctionnels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1A796A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26FE1" w:rsidRDefault="00AA0FB0" w:rsidP="00806413">
            <w:pPr>
              <w:rPr>
                <w:sz w:val="18"/>
                <w:szCs w:val="18"/>
              </w:rPr>
            </w:pPr>
            <w:r w:rsidRPr="00A26FE1">
              <w:rPr>
                <w:sz w:val="20"/>
                <w:szCs w:val="20"/>
                <w:u w:val="single"/>
              </w:rPr>
              <w:t>Polymérisation </w:t>
            </w:r>
            <w:r w:rsidRPr="001A796A">
              <w:rPr>
                <w:sz w:val="20"/>
                <w:szCs w:val="20"/>
              </w:rPr>
              <w:t xml:space="preserve">: </w:t>
            </w:r>
            <w:r w:rsidRPr="00A26FE1">
              <w:rPr>
                <w:b/>
                <w:i/>
                <w:sz w:val="18"/>
                <w:szCs w:val="18"/>
              </w:rPr>
              <w:t>polycondensation</w:t>
            </w:r>
          </w:p>
          <w:p w:rsidR="00AA0FB0" w:rsidRPr="001A796A" w:rsidRDefault="00AA0FB0" w:rsidP="00806413">
            <w:pPr>
              <w:rPr>
                <w:sz w:val="20"/>
                <w:szCs w:val="20"/>
              </w:rPr>
            </w:pPr>
            <w:r w:rsidRPr="001A796A">
              <w:rPr>
                <w:sz w:val="20"/>
                <w:szCs w:val="20"/>
              </w:rPr>
              <w:t>x Aa + x Bb → (AB)x + x ab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1A796A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Polymères : utilisation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1A796A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Polymère et matière plastique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Polymère et adjuvants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Polymère et combustion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A0FB0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Polymère et chaleur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52FE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  <w:r w:rsidRPr="00A52C92">
              <w:rPr>
                <w:sz w:val="20"/>
                <w:szCs w:val="20"/>
              </w:rPr>
              <w:t>Polymère et pollution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  <w:tr w:rsidR="00AA0FB0" w:rsidRPr="00A52C92" w:rsidTr="00A52FE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2E027E" w:rsidRDefault="00AA0FB0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Pourcentage. </w:t>
            </w:r>
            <w:r w:rsidRPr="00A26FE1">
              <w:rPr>
                <w:i/>
                <w:sz w:val="20"/>
                <w:szCs w:val="20"/>
              </w:rPr>
              <w:t>Incertitude relative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FB0" w:rsidRPr="00A52C92" w:rsidRDefault="00AA0FB0" w:rsidP="00806413">
            <w:pPr>
              <w:rPr>
                <w:sz w:val="20"/>
                <w:szCs w:val="20"/>
              </w:rPr>
            </w:pPr>
          </w:p>
        </w:tc>
      </w:tr>
    </w:tbl>
    <w:p w:rsidR="00E321DA" w:rsidRDefault="00E321DA" w:rsidP="00FD78C5">
      <w:r>
        <w:br w:type="page"/>
      </w:r>
    </w:p>
    <w:tbl>
      <w:tblPr>
        <w:tblW w:w="57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  <w:gridCol w:w="550"/>
        <w:gridCol w:w="550"/>
        <w:gridCol w:w="550"/>
        <w:gridCol w:w="550"/>
      </w:tblGrid>
      <w:tr w:rsidR="00E321DA" w:rsidRPr="00492043" w:rsidTr="00E321DA">
        <w:trPr>
          <w:trHeight w:val="52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Pr="00492043" w:rsidRDefault="00E321DA" w:rsidP="00806413">
            <w:pPr>
              <w:rPr>
                <w:sz w:val="20"/>
                <w:szCs w:val="20"/>
                <w:lang w:val="en-GB"/>
              </w:rPr>
            </w:pPr>
            <w:r w:rsidRPr="00492043">
              <w:rPr>
                <w:sz w:val="20"/>
                <w:szCs w:val="20"/>
                <w:lang w:val="en-GB"/>
              </w:rPr>
              <w:lastRenderedPageBreak/>
              <w:t xml:space="preserve">       </w:t>
            </w:r>
            <w:r w:rsidRPr="00492043">
              <w:rPr>
                <w:b/>
                <w:sz w:val="20"/>
                <w:szCs w:val="20"/>
                <w:u w:val="single"/>
                <w:lang w:val="en-GB"/>
              </w:rPr>
              <w:t>OXYDOREDUCTION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Default="00E321D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af</w:t>
            </w:r>
          </w:p>
          <w:p w:rsidR="00E321DA" w:rsidRPr="00F863CF" w:rsidRDefault="00E321D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Default="00E321D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tp</w:t>
            </w:r>
          </w:p>
          <w:p w:rsidR="00E321DA" w:rsidRPr="00F863CF" w:rsidRDefault="00E321D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Default="00E321D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eb</w:t>
            </w:r>
          </w:p>
          <w:p w:rsidR="00E321DA" w:rsidRPr="00F871B0" w:rsidRDefault="00E321D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Default="00E321D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eec</w:t>
            </w:r>
          </w:p>
          <w:p w:rsidR="00E321DA" w:rsidRPr="00022B88" w:rsidRDefault="00E321D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E321DA" w:rsidRDefault="00E321DA" w:rsidP="00806413">
            <w:pPr>
              <w:rPr>
                <w:sz w:val="20"/>
                <w:szCs w:val="20"/>
                <w:lang w:val="en-GB"/>
              </w:rPr>
            </w:pPr>
            <w:r>
              <w:rPr>
                <w:sz w:val="20"/>
                <w:szCs w:val="20"/>
                <w:lang w:val="en-GB"/>
              </w:rPr>
              <w:t>tp</w:t>
            </w:r>
          </w:p>
          <w:p w:rsidR="00E321DA" w:rsidRPr="00350255" w:rsidRDefault="00E321DA" w:rsidP="00806413">
            <w:pPr>
              <w:rPr>
                <w:sz w:val="16"/>
                <w:szCs w:val="16"/>
                <w:lang w:val="en-GB"/>
              </w:rPr>
            </w:pPr>
            <w:r>
              <w:rPr>
                <w:sz w:val="16"/>
                <w:szCs w:val="16"/>
                <w:lang w:val="en-GB"/>
              </w:rPr>
              <w:t>2014</w:t>
            </w: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Définitions.  Nomenclature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  <w:vertAlign w:val="subscript"/>
              </w:rPr>
            </w:pPr>
            <w:r w:rsidRPr="00492043">
              <w:rPr>
                <w:sz w:val="20"/>
                <w:szCs w:val="20"/>
              </w:rPr>
              <w:t>n = m / M ; n = V</w:t>
            </w:r>
            <w:r w:rsidRPr="00492043">
              <w:rPr>
                <w:sz w:val="20"/>
                <w:szCs w:val="20"/>
                <w:vertAlign w:val="subscript"/>
              </w:rPr>
              <w:t>gaz</w:t>
            </w:r>
            <w:r w:rsidRPr="00492043">
              <w:rPr>
                <w:sz w:val="20"/>
                <w:szCs w:val="20"/>
              </w:rPr>
              <w:t xml:space="preserve"> / V</w:t>
            </w:r>
            <w:r w:rsidRPr="00492043">
              <w:rPr>
                <w:sz w:val="20"/>
                <w:szCs w:val="20"/>
                <w:vertAlign w:val="subscript"/>
              </w:rPr>
              <w:t>molaire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Oxydoréduction en </w:t>
            </w:r>
            <w:r w:rsidRPr="00492043">
              <w:rPr>
                <w:sz w:val="20"/>
                <w:szCs w:val="20"/>
                <w:u w:val="single"/>
              </w:rPr>
              <w:t>phase sèche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2E027E" w:rsidRDefault="00E321DA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n = C(X).V</w:t>
            </w:r>
            <w:r w:rsidRPr="002E027E">
              <w:rPr>
                <w:sz w:val="20"/>
                <w:szCs w:val="20"/>
                <w:vertAlign w:val="subscript"/>
              </w:rPr>
              <w:t>solution aqueuse</w:t>
            </w:r>
          </w:p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n = [X</w:t>
            </w:r>
            <w:r w:rsidRPr="002E027E">
              <w:rPr>
                <w:sz w:val="20"/>
                <w:szCs w:val="20"/>
                <w:vertAlign w:val="superscript"/>
              </w:rPr>
              <w:t>x+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].V</w:t>
            </w:r>
            <w:r w:rsidRPr="002E027E">
              <w:rPr>
                <w:sz w:val="20"/>
                <w:szCs w:val="20"/>
                <w:vertAlign w:val="subscript"/>
              </w:rPr>
              <w:t>aq </w:t>
            </w:r>
            <w:r w:rsidRPr="002E027E">
              <w:rPr>
                <w:sz w:val="20"/>
                <w:szCs w:val="20"/>
              </w:rPr>
              <w:t>; n = [Y</w:t>
            </w:r>
            <w:r w:rsidRPr="002E027E">
              <w:rPr>
                <w:sz w:val="20"/>
                <w:szCs w:val="20"/>
                <w:vertAlign w:val="superscript"/>
              </w:rPr>
              <w:t>y-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].V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  <w:u w:val="single"/>
              </w:rPr>
            </w:pPr>
            <w:r w:rsidRPr="00492043">
              <w:rPr>
                <w:sz w:val="20"/>
                <w:szCs w:val="20"/>
              </w:rPr>
              <w:t xml:space="preserve">Oxydoréduction en </w:t>
            </w:r>
            <w:r w:rsidRPr="00492043">
              <w:rPr>
                <w:sz w:val="20"/>
                <w:szCs w:val="20"/>
                <w:u w:val="single"/>
              </w:rPr>
              <w:t>phase aqueuse</w:t>
            </w:r>
          </w:p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  Potentiel d’oxydoréduction : E</w:t>
            </w:r>
            <w:r w:rsidRPr="00492043">
              <w:rPr>
                <w:sz w:val="20"/>
                <w:szCs w:val="20"/>
                <w:vertAlign w:val="superscript"/>
              </w:rPr>
              <w:t>0</w:t>
            </w:r>
          </w:p>
          <w:p w:rsidR="00E321DA" w:rsidRPr="00492043" w:rsidRDefault="00E321DA" w:rsidP="00806413">
            <w:pPr>
              <w:rPr>
                <w:sz w:val="16"/>
                <w:szCs w:val="16"/>
              </w:rPr>
            </w:pPr>
            <w:r w:rsidRPr="00492043">
              <w:rPr>
                <w:sz w:val="20"/>
                <w:szCs w:val="20"/>
              </w:rPr>
              <w:t xml:space="preserve">Couple « redox »  </w:t>
            </w:r>
            <w:r w:rsidRPr="00492043">
              <w:rPr>
                <w:sz w:val="16"/>
                <w:szCs w:val="16"/>
              </w:rPr>
              <w:t>oxydant / réducteur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16"/>
                <w:szCs w:val="16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16"/>
                <w:szCs w:val="16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761CB5" w:rsidRDefault="00E321DA" w:rsidP="00806413">
            <w:pPr>
              <w:rPr>
                <w:sz w:val="20"/>
                <w:szCs w:val="20"/>
              </w:rPr>
            </w:pPr>
            <w:r w:rsidRPr="002878F2">
              <w:rPr>
                <w:b/>
                <w:sz w:val="20"/>
                <w:szCs w:val="20"/>
              </w:rPr>
              <w:t>Couple</w:t>
            </w:r>
            <w:r>
              <w:rPr>
                <w:sz w:val="20"/>
                <w:szCs w:val="20"/>
              </w:rPr>
              <w:t xml:space="preserve"> </w:t>
            </w:r>
            <w:r w:rsidRPr="00492043">
              <w:rPr>
                <w:sz w:val="20"/>
                <w:szCs w:val="20"/>
              </w:rPr>
              <w:t>M</w:t>
            </w:r>
            <w:r w:rsidRPr="00492043">
              <w:rPr>
                <w:sz w:val="20"/>
                <w:szCs w:val="20"/>
                <w:vertAlign w:val="superscript"/>
              </w:rPr>
              <w:t>x+</w:t>
            </w:r>
            <w:r w:rsidRPr="00492043">
              <w:rPr>
                <w:sz w:val="20"/>
                <w:szCs w:val="20"/>
                <w:vertAlign w:val="subscript"/>
              </w:rPr>
              <w:t>ion métallique</w:t>
            </w:r>
            <w:r>
              <w:rPr>
                <w:sz w:val="20"/>
                <w:szCs w:val="20"/>
              </w:rPr>
              <w:t xml:space="preserve"> / Métal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97049E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16"/>
                <w:szCs w:val="16"/>
              </w:rPr>
              <w:t>Classification</w:t>
            </w:r>
            <w:r w:rsidRPr="00492043">
              <w:rPr>
                <w:sz w:val="20"/>
                <w:szCs w:val="20"/>
              </w:rPr>
              <w:t xml:space="preserve"> des métaux réducteurs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Couple H</w:t>
            </w:r>
            <w:r w:rsidRPr="00492043">
              <w:rPr>
                <w:sz w:val="20"/>
                <w:szCs w:val="20"/>
                <w:vertAlign w:val="superscript"/>
              </w:rPr>
              <w:t>+</w:t>
            </w:r>
            <w:r w:rsidRPr="00492043">
              <w:rPr>
                <w:sz w:val="20"/>
                <w:szCs w:val="20"/>
                <w:vertAlign w:val="subscript"/>
              </w:rPr>
              <w:t>aqueux</w:t>
            </w:r>
            <w:r w:rsidRPr="00492043">
              <w:rPr>
                <w:sz w:val="20"/>
                <w:szCs w:val="20"/>
              </w:rPr>
              <w:t xml:space="preserve"> / H</w:t>
            </w:r>
            <w:r w:rsidRPr="00492043">
              <w:rPr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Règle du gamma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Réduction</w:t>
            </w:r>
          </w:p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b/>
                <w:i/>
                <w:sz w:val="20"/>
                <w:szCs w:val="20"/>
              </w:rPr>
              <w:t>Oxydant 1</w:t>
            </w:r>
            <w:r w:rsidRPr="00492043">
              <w:rPr>
                <w:i/>
                <w:sz w:val="20"/>
                <w:szCs w:val="20"/>
              </w:rPr>
              <w:t xml:space="preserve"> + x e</w:t>
            </w:r>
            <w:r w:rsidRPr="00492043">
              <w:rPr>
                <w:i/>
                <w:sz w:val="20"/>
                <w:szCs w:val="20"/>
                <w:vertAlign w:val="superscript"/>
              </w:rPr>
              <w:t>-</w:t>
            </w:r>
            <w:r w:rsidRPr="00492043">
              <w:rPr>
                <w:i/>
                <w:sz w:val="20"/>
                <w:szCs w:val="20"/>
              </w:rPr>
              <w:t xml:space="preserve"> → </w:t>
            </w:r>
            <w:r w:rsidRPr="00492043">
              <w:rPr>
                <w:i/>
                <w:sz w:val="16"/>
                <w:szCs w:val="16"/>
              </w:rPr>
              <w:t>Réducteur 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Oxydation</w:t>
            </w:r>
          </w:p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i/>
                <w:sz w:val="16"/>
                <w:szCs w:val="16"/>
              </w:rPr>
              <w:t>Oxydant 2</w:t>
            </w:r>
            <w:r w:rsidRPr="00492043">
              <w:rPr>
                <w:i/>
                <w:sz w:val="20"/>
                <w:szCs w:val="20"/>
              </w:rPr>
              <w:t xml:space="preserve"> + y e</w:t>
            </w:r>
            <w:r w:rsidRPr="00492043">
              <w:rPr>
                <w:i/>
                <w:sz w:val="20"/>
                <w:szCs w:val="20"/>
                <w:vertAlign w:val="superscript"/>
              </w:rPr>
              <w:t>-</w:t>
            </w:r>
            <w:r w:rsidRPr="00492043">
              <w:rPr>
                <w:i/>
                <w:sz w:val="20"/>
                <w:szCs w:val="20"/>
              </w:rPr>
              <w:t xml:space="preserve"> ← </w:t>
            </w:r>
            <w:r w:rsidRPr="00492043">
              <w:rPr>
                <w:b/>
                <w:i/>
                <w:sz w:val="20"/>
                <w:szCs w:val="20"/>
              </w:rPr>
              <w:t>Réducteur 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E3E5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  <w:u w:val="single"/>
              </w:rPr>
              <w:t>Oxydoréduction</w:t>
            </w:r>
          </w:p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b/>
                <w:i/>
                <w:sz w:val="20"/>
                <w:szCs w:val="20"/>
              </w:rPr>
              <w:t xml:space="preserve">...Oxydant 1 </w:t>
            </w:r>
            <w:r w:rsidRPr="00492043">
              <w:rPr>
                <w:sz w:val="20"/>
                <w:szCs w:val="20"/>
              </w:rPr>
              <w:t xml:space="preserve">+ </w:t>
            </w:r>
            <w:r w:rsidRPr="00492043">
              <w:rPr>
                <w:b/>
                <w:sz w:val="20"/>
                <w:szCs w:val="20"/>
              </w:rPr>
              <w:t>...</w:t>
            </w:r>
            <w:r w:rsidRPr="00492043">
              <w:rPr>
                <w:b/>
                <w:i/>
                <w:sz w:val="20"/>
                <w:szCs w:val="20"/>
              </w:rPr>
              <w:t>Réducteur 2</w:t>
            </w:r>
            <w:r w:rsidRPr="00492043">
              <w:rPr>
                <w:sz w:val="20"/>
                <w:szCs w:val="20"/>
              </w:rPr>
              <w:t>→</w:t>
            </w:r>
          </w:p>
          <w:p w:rsidR="00E321DA" w:rsidRPr="00492043" w:rsidRDefault="00E321DA" w:rsidP="00806413">
            <w:pPr>
              <w:rPr>
                <w:sz w:val="16"/>
                <w:szCs w:val="16"/>
              </w:rPr>
            </w:pPr>
            <w:r w:rsidRPr="00492043">
              <w:rPr>
                <w:sz w:val="16"/>
                <w:szCs w:val="16"/>
              </w:rPr>
              <w:t xml:space="preserve">                        ...Réducteur 1 + Oxydant 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Dosage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Pile : </w:t>
            </w:r>
            <w:r w:rsidRPr="00492043">
              <w:rPr>
                <w:i/>
                <w:sz w:val="20"/>
                <w:szCs w:val="20"/>
              </w:rPr>
              <w:t>description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63DE9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Pile : </w:t>
            </w:r>
            <w:r w:rsidRPr="00492043">
              <w:rPr>
                <w:i/>
                <w:sz w:val="20"/>
                <w:szCs w:val="20"/>
              </w:rPr>
              <w:t>polarité (anode- ;cathode+)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Pile : </w:t>
            </w:r>
            <w:r w:rsidRPr="00492043">
              <w:rPr>
                <w:i/>
                <w:sz w:val="20"/>
                <w:szCs w:val="20"/>
              </w:rPr>
              <w:t>force électromotrice (f.e.m)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Pile : </w:t>
            </w:r>
            <w:r w:rsidRPr="00492043">
              <w:rPr>
                <w:i/>
                <w:sz w:val="20"/>
                <w:szCs w:val="20"/>
              </w:rPr>
              <w:t>électrode de référence (Pt)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i/>
                <w:sz w:val="16"/>
                <w:szCs w:val="16"/>
              </w:rPr>
            </w:pPr>
            <w:r w:rsidRPr="00492043">
              <w:rPr>
                <w:sz w:val="20"/>
                <w:szCs w:val="20"/>
              </w:rPr>
              <w:t xml:space="preserve">Pile : </w:t>
            </w:r>
            <w:r w:rsidRPr="00492043">
              <w:rPr>
                <w:i/>
                <w:sz w:val="20"/>
                <w:szCs w:val="20"/>
              </w:rPr>
              <w:t>notation (</w:t>
            </w:r>
            <w:r w:rsidRPr="00492043">
              <w:rPr>
                <w:i/>
                <w:sz w:val="16"/>
                <w:szCs w:val="16"/>
              </w:rPr>
              <w:t>M</w:t>
            </w:r>
            <w:r w:rsidRPr="00492043">
              <w:rPr>
                <w:i/>
                <w:sz w:val="16"/>
                <w:szCs w:val="16"/>
                <w:vertAlign w:val="subscript"/>
              </w:rPr>
              <w:t>1</w:t>
            </w:r>
            <w:r w:rsidRPr="00492043">
              <w:rPr>
                <w:i/>
                <w:sz w:val="16"/>
                <w:szCs w:val="16"/>
              </w:rPr>
              <w:t>/M</w:t>
            </w:r>
            <w:r w:rsidRPr="00492043">
              <w:rPr>
                <w:i/>
                <w:sz w:val="16"/>
                <w:szCs w:val="16"/>
                <w:vertAlign w:val="subscript"/>
              </w:rPr>
              <w:t>1</w:t>
            </w:r>
            <w:r w:rsidRPr="00492043">
              <w:rPr>
                <w:i/>
                <w:sz w:val="16"/>
                <w:szCs w:val="16"/>
                <w:vertAlign w:val="superscript"/>
              </w:rPr>
              <w:t>x+</w:t>
            </w:r>
            <w:r w:rsidRPr="00492043">
              <w:rPr>
                <w:i/>
                <w:sz w:val="16"/>
                <w:szCs w:val="16"/>
              </w:rPr>
              <w:t xml:space="preserve"> // M</w:t>
            </w:r>
            <w:r w:rsidRPr="00492043">
              <w:rPr>
                <w:i/>
                <w:sz w:val="16"/>
                <w:szCs w:val="16"/>
                <w:vertAlign w:val="subscript"/>
              </w:rPr>
              <w:t>2</w:t>
            </w:r>
            <w:r w:rsidRPr="00492043">
              <w:rPr>
                <w:i/>
                <w:sz w:val="16"/>
                <w:szCs w:val="16"/>
                <w:vertAlign w:val="superscript"/>
              </w:rPr>
              <w:t>y+</w:t>
            </w:r>
            <w:r w:rsidRPr="00492043">
              <w:rPr>
                <w:i/>
                <w:sz w:val="16"/>
                <w:szCs w:val="16"/>
              </w:rPr>
              <w:t>/M</w:t>
            </w:r>
            <w:r w:rsidRPr="00492043">
              <w:rPr>
                <w:i/>
                <w:sz w:val="16"/>
                <w:szCs w:val="16"/>
                <w:vertAlign w:val="subscript"/>
              </w:rPr>
              <w:t>2</w:t>
            </w:r>
            <w:r w:rsidRPr="00492043">
              <w:rPr>
                <w:i/>
                <w:sz w:val="16"/>
                <w:szCs w:val="16"/>
              </w:rPr>
              <w:t>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Faraday : </w:t>
            </w:r>
            <w:smartTag w:uri="urn:schemas-microsoft-com:office:smarttags" w:element="metricconverter">
              <w:smartTagPr>
                <w:attr w:name="ProductID" w:val="96500 C"/>
              </w:smartTagPr>
              <w:smartTag w:uri="urn:schemas-microsoft-com:office:smarttags" w:element="place">
                <w:smartTagPr>
                  <w:attr w:name="ProductID" w:val="96500 C"/>
                </w:smartTagPr>
                <w:r w:rsidRPr="00492043">
                  <w:rPr>
                    <w:sz w:val="20"/>
                    <w:szCs w:val="20"/>
                  </w:rPr>
                  <w:t>96500 C</w:t>
                </w:r>
              </w:smartTag>
            </w:smartTag>
            <w:r w:rsidRPr="00492043">
              <w:rPr>
                <w:sz w:val="20"/>
                <w:szCs w:val="20"/>
              </w:rPr>
              <w:t>.mol</w:t>
            </w:r>
            <w:r w:rsidRPr="00492043">
              <w:rPr>
                <w:sz w:val="20"/>
                <w:szCs w:val="20"/>
                <w:vertAlign w:val="superscript"/>
              </w:rPr>
              <w:t>-1</w:t>
            </w:r>
            <w:r w:rsidRPr="00492043">
              <w:rPr>
                <w:sz w:val="20"/>
                <w:szCs w:val="20"/>
              </w:rPr>
              <w:t xml:space="preserve"> (F)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9623F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Q = I.t ; n</w:t>
            </w:r>
            <w:r w:rsidRPr="00492043">
              <w:rPr>
                <w:sz w:val="20"/>
                <w:szCs w:val="20"/>
                <w:vertAlign w:val="subscript"/>
              </w:rPr>
              <w:t>e-</w:t>
            </w:r>
            <w:r w:rsidRPr="00492043">
              <w:rPr>
                <w:sz w:val="20"/>
                <w:szCs w:val="20"/>
              </w:rPr>
              <w:t xml:space="preserve"> = Q / F 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n</w:t>
            </w:r>
            <w:r w:rsidRPr="002E027E">
              <w:rPr>
                <w:sz w:val="20"/>
                <w:szCs w:val="20"/>
                <w:vertAlign w:val="subscript"/>
              </w:rPr>
              <w:t>métal</w:t>
            </w:r>
            <w:r w:rsidRPr="002E027E">
              <w:rPr>
                <w:sz w:val="20"/>
                <w:szCs w:val="20"/>
              </w:rPr>
              <w:t xml:space="preserve"> = (1 / y).n</w:t>
            </w:r>
            <w:r w:rsidRPr="002E027E">
              <w:rPr>
                <w:sz w:val="20"/>
                <w:szCs w:val="20"/>
                <w:vertAlign w:val="subscript"/>
              </w:rPr>
              <w:t>e-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1D5C7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  <w:vertAlign w:val="subscript"/>
              </w:rPr>
            </w:pPr>
            <w:r w:rsidRPr="00492043">
              <w:rPr>
                <w:sz w:val="20"/>
                <w:szCs w:val="20"/>
              </w:rPr>
              <w:t>m</w:t>
            </w:r>
            <w:r w:rsidRPr="00492043">
              <w:rPr>
                <w:sz w:val="20"/>
                <w:szCs w:val="20"/>
                <w:vertAlign w:val="subscript"/>
              </w:rPr>
              <w:t>métal anode</w:t>
            </w:r>
            <w:r w:rsidRPr="00492043">
              <w:rPr>
                <w:sz w:val="20"/>
                <w:szCs w:val="20"/>
              </w:rPr>
              <w:t xml:space="preserve"> = (1 / y).(I.t / F).M</w:t>
            </w:r>
            <w:r w:rsidRPr="00492043">
              <w:rPr>
                <w:sz w:val="20"/>
                <w:szCs w:val="20"/>
                <w:vertAlign w:val="subscript"/>
              </w:rPr>
              <w:t>métal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Corrosion par </w:t>
            </w:r>
            <w:r w:rsidRPr="00492043">
              <w:rPr>
                <w:i/>
                <w:sz w:val="20"/>
                <w:szCs w:val="20"/>
              </w:rPr>
              <w:t>agent oxydant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Corrosion </w:t>
            </w:r>
            <w:r w:rsidRPr="00492043">
              <w:rPr>
                <w:i/>
                <w:sz w:val="20"/>
                <w:szCs w:val="20"/>
              </w:rPr>
              <w:t>électrochimique</w:t>
            </w:r>
            <w:r w:rsidRPr="00492043">
              <w:rPr>
                <w:sz w:val="20"/>
                <w:szCs w:val="20"/>
              </w:rPr>
              <w:t xml:space="preserve"> (pile)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i/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Protection par </w:t>
            </w:r>
            <w:r w:rsidRPr="00492043">
              <w:rPr>
                <w:i/>
                <w:sz w:val="20"/>
                <w:szCs w:val="20"/>
              </w:rPr>
              <w:t>revêtement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i/>
                <w:sz w:val="18"/>
                <w:szCs w:val="18"/>
              </w:rPr>
            </w:pPr>
            <w:r w:rsidRPr="00492043">
              <w:rPr>
                <w:sz w:val="18"/>
                <w:szCs w:val="18"/>
              </w:rPr>
              <w:t xml:space="preserve">Protection par </w:t>
            </w:r>
            <w:r w:rsidRPr="00492043">
              <w:rPr>
                <w:i/>
                <w:sz w:val="18"/>
                <w:szCs w:val="18"/>
              </w:rPr>
              <w:t>générateur électrique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2D0D62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  <w:u w:val="single"/>
              </w:rPr>
              <w:t>Protection électrochimique</w:t>
            </w:r>
            <w:r w:rsidRPr="00492043">
              <w:rPr>
                <w:sz w:val="20"/>
                <w:szCs w:val="20"/>
              </w:rPr>
              <w:t xml:space="preserve"> (pile)</w:t>
            </w:r>
          </w:p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 xml:space="preserve">     (anode sacrificielle)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444ED5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44ED5" w:rsidRDefault="00444ED5" w:rsidP="00806413">
            <w:pPr>
              <w:rPr>
                <w:sz w:val="20"/>
                <w:szCs w:val="20"/>
              </w:rPr>
            </w:pPr>
            <w:r w:rsidRPr="00444ED5">
              <w:rPr>
                <w:sz w:val="20"/>
                <w:szCs w:val="20"/>
              </w:rPr>
              <w:t>Manipulation</w:t>
            </w:r>
            <w:r w:rsidR="00586BF8">
              <w:rPr>
                <w:sz w:val="20"/>
                <w:szCs w:val="20"/>
              </w:rPr>
              <w:t xml:space="preserve"> - Protocole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  <w:tr w:rsidR="00E321DA" w:rsidRPr="00492043" w:rsidTr="00E321DA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  <w:r w:rsidRPr="00492043">
              <w:rPr>
                <w:sz w:val="20"/>
                <w:szCs w:val="20"/>
              </w:rPr>
              <w:t>Electrolyse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DA" w:rsidRPr="00492043" w:rsidRDefault="00E321DA" w:rsidP="00806413">
            <w:pPr>
              <w:rPr>
                <w:sz w:val="20"/>
                <w:szCs w:val="20"/>
              </w:rPr>
            </w:pPr>
          </w:p>
        </w:tc>
      </w:tr>
    </w:tbl>
    <w:p w:rsidR="00FD78C5" w:rsidRDefault="00FD78C5" w:rsidP="00FD78C5"/>
    <w:p w:rsidR="00E321DA" w:rsidRDefault="00E321DA" w:rsidP="00683094">
      <w:r>
        <w:br w:type="page"/>
      </w:r>
    </w:p>
    <w:tbl>
      <w:tblPr>
        <w:tblW w:w="35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550"/>
      </w:tblGrid>
      <w:tr w:rsidR="00806413" w:rsidRPr="002E027E" w:rsidTr="00806413">
        <w:trPr>
          <w:trHeight w:val="52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06413" w:rsidRPr="002E027E" w:rsidRDefault="00806413" w:rsidP="00806413">
            <w:pPr>
              <w:rPr>
                <w:b/>
                <w:sz w:val="20"/>
                <w:szCs w:val="20"/>
                <w:u w:val="single"/>
              </w:rPr>
            </w:pPr>
            <w:r w:rsidRPr="002E027E">
              <w:rPr>
                <w:sz w:val="20"/>
                <w:szCs w:val="20"/>
              </w:rPr>
              <w:lastRenderedPageBreak/>
              <w:t xml:space="preserve">Solution </w:t>
            </w:r>
            <w:r w:rsidRPr="002E027E">
              <w:rPr>
                <w:b/>
                <w:sz w:val="20"/>
                <w:szCs w:val="20"/>
                <w:u w:val="single"/>
              </w:rPr>
              <w:t>acide</w:t>
            </w:r>
            <w:r w:rsidRPr="002E027E">
              <w:rPr>
                <w:sz w:val="20"/>
                <w:szCs w:val="20"/>
              </w:rPr>
              <w:t xml:space="preserve">. Solution </w:t>
            </w:r>
            <w:r w:rsidRPr="002E027E">
              <w:rPr>
                <w:b/>
                <w:sz w:val="20"/>
                <w:szCs w:val="20"/>
                <w:u w:val="single"/>
              </w:rPr>
              <w:t>basique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Solution aqueuse…</w:t>
            </w:r>
            <w:r w:rsidRPr="002E027E">
              <w:rPr>
                <w:i/>
                <w:sz w:val="20"/>
                <w:szCs w:val="20"/>
              </w:rPr>
              <w:t>autre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:rsidR="00806413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af</w:t>
            </w:r>
          </w:p>
          <w:p w:rsidR="00806413" w:rsidRPr="00F871B0" w:rsidRDefault="00806413" w:rsidP="0080641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</w:t>
            </w: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Définitions.   Nomenclature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Solution aqueuse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726016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Solution acide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806413" w:rsidRPr="002E027E" w:rsidRDefault="0080641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Solution basique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n = m / M ; n = V</w:t>
            </w:r>
            <w:r w:rsidRPr="002E027E">
              <w:rPr>
                <w:sz w:val="20"/>
                <w:szCs w:val="20"/>
                <w:vertAlign w:val="subscript"/>
              </w:rPr>
              <w:t>gaz</w:t>
            </w:r>
            <w:r w:rsidRPr="002E027E">
              <w:rPr>
                <w:sz w:val="20"/>
                <w:szCs w:val="20"/>
              </w:rPr>
              <w:t xml:space="preserve"> / V</w:t>
            </w:r>
            <w:r w:rsidRPr="002E027E">
              <w:rPr>
                <w:sz w:val="20"/>
                <w:szCs w:val="20"/>
                <w:vertAlign w:val="subscript"/>
              </w:rPr>
              <w:t>molaire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n = C(X).V</w:t>
            </w:r>
            <w:r w:rsidRPr="002E027E">
              <w:rPr>
                <w:sz w:val="20"/>
                <w:szCs w:val="20"/>
                <w:vertAlign w:val="subscript"/>
              </w:rPr>
              <w:t>solution aqueuse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n = [C</w:t>
            </w:r>
            <w:r w:rsidRPr="002E027E">
              <w:rPr>
                <w:sz w:val="20"/>
                <w:szCs w:val="20"/>
                <w:vertAlign w:val="superscript"/>
              </w:rPr>
              <w:t>x+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].V</w:t>
            </w:r>
            <w:r w:rsidRPr="002E027E">
              <w:rPr>
                <w:sz w:val="20"/>
                <w:szCs w:val="20"/>
                <w:vertAlign w:val="subscript"/>
              </w:rPr>
              <w:t>aq </w:t>
            </w:r>
            <w:r w:rsidRPr="002E027E">
              <w:rPr>
                <w:sz w:val="20"/>
                <w:szCs w:val="20"/>
              </w:rPr>
              <w:t>; n = [A</w:t>
            </w:r>
            <w:r w:rsidRPr="002E027E">
              <w:rPr>
                <w:sz w:val="20"/>
                <w:szCs w:val="20"/>
                <w:vertAlign w:val="superscript"/>
              </w:rPr>
              <w:t>y-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].V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d=ρ/ρ</w:t>
            </w:r>
            <w:r>
              <w:rPr>
                <w:sz w:val="20"/>
                <w:szCs w:val="20"/>
                <w:vertAlign w:val="subscript"/>
              </w:rPr>
              <w:t>eau </w:t>
            </w:r>
            <w:r>
              <w:rPr>
                <w:sz w:val="20"/>
                <w:szCs w:val="20"/>
              </w:rPr>
              <w:t>; ρ= m/V</w:t>
            </w:r>
            <w:r>
              <w:rPr>
                <w:sz w:val="20"/>
                <w:szCs w:val="20"/>
                <w:vertAlign w:val="subscript"/>
              </w:rPr>
              <w:t>aq</w:t>
            </w:r>
            <w:r>
              <w:rPr>
                <w:sz w:val="20"/>
                <w:szCs w:val="20"/>
              </w:rPr>
              <w:t> ; χ=m</w:t>
            </w:r>
            <w:r>
              <w:rPr>
                <w:sz w:val="20"/>
                <w:szCs w:val="20"/>
                <w:vertAlign w:val="subscript"/>
              </w:rPr>
              <w:t>soluté</w:t>
            </w:r>
            <w:r>
              <w:rPr>
                <w:sz w:val="20"/>
                <w:szCs w:val="20"/>
              </w:rPr>
              <w:t>/V</w:t>
            </w:r>
            <w:r>
              <w:rPr>
                <w:sz w:val="20"/>
                <w:szCs w:val="20"/>
                <w:vertAlign w:val="subscript"/>
              </w:rPr>
              <w:t>aq</w:t>
            </w:r>
          </w:p>
          <w:p w:rsidR="00806413" w:rsidRPr="002673B3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 = 100.(m</w:t>
            </w:r>
            <w:r>
              <w:rPr>
                <w:sz w:val="20"/>
                <w:szCs w:val="20"/>
                <w:vertAlign w:val="subscript"/>
              </w:rPr>
              <w:t>soluté</w:t>
            </w:r>
            <w:r>
              <w:rPr>
                <w:sz w:val="20"/>
                <w:szCs w:val="20"/>
              </w:rPr>
              <w:t>/m)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Autoionisation de l’eau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2 H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O → 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OH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726016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pH = - log</w:t>
            </w:r>
            <w:r w:rsidRPr="002E027E">
              <w:rPr>
                <w:sz w:val="20"/>
                <w:szCs w:val="20"/>
              </w:rPr>
              <w:t>[H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</w:t>
            </w:r>
            <w:r>
              <w:rPr>
                <w:sz w:val="20"/>
                <w:szCs w:val="20"/>
              </w:rPr>
              <w:t xml:space="preserve"> </w:t>
            </w:r>
            <w:r w:rsidRPr="00CE00CE">
              <w:rPr>
                <w:sz w:val="16"/>
                <w:szCs w:val="16"/>
              </w:rPr>
              <w:t>=14+log[OH</w:t>
            </w:r>
            <w:r w:rsidRPr="00CE00CE">
              <w:rPr>
                <w:sz w:val="16"/>
                <w:szCs w:val="16"/>
                <w:vertAlign w:val="superscript"/>
              </w:rPr>
              <w:t>-</w:t>
            </w:r>
            <w:r w:rsidRPr="00CE00CE">
              <w:rPr>
                <w:sz w:val="16"/>
                <w:szCs w:val="16"/>
                <w:vertAlign w:val="subscript"/>
              </w:rPr>
              <w:t>aq</w:t>
            </w:r>
            <w:r w:rsidRPr="00CE00CE">
              <w:rPr>
                <w:sz w:val="16"/>
                <w:szCs w:val="16"/>
              </w:rPr>
              <w:t>]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perscript"/>
              </w:rPr>
            </w:pPr>
            <w:r w:rsidRPr="002E027E">
              <w:rPr>
                <w:sz w:val="20"/>
                <w:szCs w:val="20"/>
              </w:rPr>
              <w:t>[H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>] = 10</w:t>
            </w:r>
            <w:r w:rsidRPr="002E027E">
              <w:rPr>
                <w:sz w:val="20"/>
                <w:szCs w:val="20"/>
                <w:vertAlign w:val="superscript"/>
              </w:rPr>
              <w:t>-pH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806413" w:rsidRPr="002E027E" w:rsidRDefault="00806413" w:rsidP="00806413">
            <w:pPr>
              <w:rPr>
                <w:sz w:val="20"/>
                <w:szCs w:val="20"/>
                <w:lang w:val="en-GB"/>
              </w:rPr>
            </w:pPr>
            <w:r w:rsidRPr="002E027E">
              <w:rPr>
                <w:sz w:val="20"/>
                <w:szCs w:val="20"/>
                <w:lang w:val="en-GB"/>
              </w:rPr>
              <w:t>K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e</w:t>
            </w:r>
            <w:r w:rsidRPr="002E027E">
              <w:rPr>
                <w:sz w:val="20"/>
                <w:szCs w:val="20"/>
                <w:lang w:val="en-GB"/>
              </w:rPr>
              <w:t xml:space="preserve"> = [H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3</w:t>
            </w:r>
            <w:r w:rsidRPr="002E027E">
              <w:rPr>
                <w:sz w:val="20"/>
                <w:szCs w:val="20"/>
                <w:lang w:val="en-GB"/>
              </w:rPr>
              <w:t>O</w:t>
            </w:r>
            <w:r w:rsidRPr="002E027E">
              <w:rPr>
                <w:sz w:val="20"/>
                <w:szCs w:val="20"/>
                <w:vertAlign w:val="superscript"/>
                <w:lang w:val="en-GB"/>
              </w:rPr>
              <w:t>+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aq</w:t>
            </w:r>
            <w:r w:rsidRPr="002E027E">
              <w:rPr>
                <w:sz w:val="20"/>
                <w:szCs w:val="20"/>
                <w:lang w:val="en-GB"/>
              </w:rPr>
              <w:t>].[OH</w:t>
            </w:r>
            <w:r w:rsidRPr="002E027E">
              <w:rPr>
                <w:sz w:val="20"/>
                <w:szCs w:val="20"/>
                <w:vertAlign w:val="superscript"/>
                <w:lang w:val="en-GB"/>
              </w:rPr>
              <w:t>-</w:t>
            </w:r>
            <w:r w:rsidRPr="002E027E">
              <w:rPr>
                <w:sz w:val="20"/>
                <w:szCs w:val="20"/>
                <w:vertAlign w:val="subscript"/>
                <w:lang w:val="en-GB"/>
              </w:rPr>
              <w:t>aq</w:t>
            </w:r>
            <w:r w:rsidRPr="002E027E">
              <w:rPr>
                <w:sz w:val="20"/>
                <w:szCs w:val="20"/>
                <w:lang w:val="en-GB"/>
              </w:rPr>
              <w:t>]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Solution électriquement neutre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  <w:lang w:val="en-GB"/>
              </w:rPr>
              <w:t>Σ</w:t>
            </w:r>
            <w:r w:rsidRPr="002E027E">
              <w:rPr>
                <w:sz w:val="20"/>
                <w:szCs w:val="20"/>
              </w:rPr>
              <w:t>x.[C</w:t>
            </w:r>
            <w:r w:rsidRPr="002E027E">
              <w:rPr>
                <w:sz w:val="20"/>
                <w:szCs w:val="20"/>
                <w:vertAlign w:val="superscript"/>
              </w:rPr>
              <w:t>x+</w:t>
            </w:r>
            <w:r w:rsidRPr="002E027E">
              <w:rPr>
                <w:sz w:val="20"/>
                <w:szCs w:val="20"/>
              </w:rPr>
              <w:t>]+[H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</w:rPr>
              <w:t>]=[</w:t>
            </w:r>
            <w:smartTag w:uri="urn:schemas-microsoft-com:office:smarttags" w:element="place">
              <w:smartTag w:uri="urn:schemas-microsoft-com:office:smarttags" w:element="State">
                <w:r w:rsidRPr="002E027E">
                  <w:rPr>
                    <w:sz w:val="20"/>
                    <w:szCs w:val="20"/>
                  </w:rPr>
                  <w:t>OH</w:t>
                </w:r>
                <w:r w:rsidRPr="002E027E">
                  <w:rPr>
                    <w:sz w:val="20"/>
                    <w:szCs w:val="20"/>
                    <w:vertAlign w:val="superscript"/>
                  </w:rPr>
                  <w:t>-</w:t>
                </w:r>
              </w:smartTag>
            </w:smartTag>
            <w:r w:rsidRPr="002E027E">
              <w:rPr>
                <w:sz w:val="20"/>
                <w:szCs w:val="20"/>
              </w:rPr>
              <w:t>]+</w:t>
            </w:r>
            <w:r w:rsidRPr="002E027E">
              <w:rPr>
                <w:sz w:val="20"/>
                <w:szCs w:val="20"/>
                <w:lang w:val="en-GB"/>
              </w:rPr>
              <w:t>Σ</w:t>
            </w:r>
            <w:r w:rsidRPr="002E027E">
              <w:rPr>
                <w:sz w:val="20"/>
                <w:szCs w:val="20"/>
              </w:rPr>
              <w:t>y.[A</w:t>
            </w:r>
            <w:r w:rsidRPr="002E027E">
              <w:rPr>
                <w:sz w:val="20"/>
                <w:szCs w:val="20"/>
                <w:vertAlign w:val="superscript"/>
              </w:rPr>
              <w:t>y-</w:t>
            </w:r>
            <w:r w:rsidRPr="002E027E">
              <w:rPr>
                <w:sz w:val="20"/>
                <w:szCs w:val="20"/>
              </w:rPr>
              <w:t>]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726016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726016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Dissolution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b/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mono</w:t>
            </w:r>
            <w:r w:rsidRPr="002E027E">
              <w:rPr>
                <w:b/>
                <w:sz w:val="20"/>
                <w:szCs w:val="20"/>
                <w:u w:val="single"/>
              </w:rPr>
              <w:t>Acide fort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b/>
                <w:sz w:val="20"/>
                <w:szCs w:val="20"/>
              </w:rPr>
              <w:t>AH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b/>
                <w:sz w:val="20"/>
                <w:szCs w:val="20"/>
              </w:rPr>
              <w:t>AH</w:t>
            </w:r>
            <w:r w:rsidRPr="002E027E">
              <w:rPr>
                <w:sz w:val="20"/>
                <w:szCs w:val="20"/>
              </w:rPr>
              <w:t xml:space="preserve"> + H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O → 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OH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Réaction totale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b/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mono</w:t>
            </w:r>
            <w:r w:rsidRPr="002E027E">
              <w:rPr>
                <w:b/>
                <w:sz w:val="20"/>
                <w:szCs w:val="20"/>
                <w:u w:val="single"/>
              </w:rPr>
              <w:t>Base forte</w:t>
            </w:r>
            <w:r w:rsidRPr="002E027E">
              <w:rPr>
                <w:sz w:val="20"/>
                <w:szCs w:val="20"/>
              </w:rPr>
              <w:t xml:space="preserve"> COH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COH → C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OH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Dissolution totale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  <w:u w:val="single"/>
              </w:rPr>
              <w:t>Dosage 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A</w:t>
            </w:r>
            <w:r w:rsidRPr="002E027E">
              <w:rPr>
                <w:sz w:val="20"/>
                <w:szCs w:val="20"/>
                <w:vertAlign w:val="subscript"/>
              </w:rPr>
              <w:t>fort</w:t>
            </w:r>
            <w:r w:rsidRPr="002E027E">
              <w:rPr>
                <w:sz w:val="20"/>
                <w:szCs w:val="20"/>
              </w:rPr>
              <w:t xml:space="preserve"> par B</w:t>
            </w:r>
            <w:r w:rsidRPr="002E027E">
              <w:rPr>
                <w:sz w:val="20"/>
                <w:szCs w:val="20"/>
                <w:vertAlign w:val="subscript"/>
              </w:rPr>
              <w:t>forte </w:t>
            </w:r>
            <w:r w:rsidRPr="002E027E">
              <w:rPr>
                <w:sz w:val="20"/>
                <w:szCs w:val="20"/>
              </w:rPr>
              <w:t>; B</w:t>
            </w:r>
            <w:r w:rsidRPr="002E027E">
              <w:rPr>
                <w:sz w:val="20"/>
                <w:szCs w:val="20"/>
                <w:vertAlign w:val="subscript"/>
              </w:rPr>
              <w:t>forte</w:t>
            </w:r>
            <w:r w:rsidRPr="002E027E">
              <w:rPr>
                <w:sz w:val="20"/>
                <w:szCs w:val="20"/>
              </w:rPr>
              <w:t xml:space="preserve"> par A</w:t>
            </w:r>
            <w:r w:rsidRPr="002E027E">
              <w:rPr>
                <w:sz w:val="20"/>
                <w:szCs w:val="20"/>
                <w:vertAlign w:val="subscript"/>
              </w:rPr>
              <w:t>fort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Mode opératoire</w:t>
            </w:r>
            <w:r>
              <w:rPr>
                <w:sz w:val="20"/>
                <w:szCs w:val="20"/>
              </w:rPr>
              <w:t>. Courbe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Equation de neutralisation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OH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→ 2 H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O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Equivalence</w:t>
            </w:r>
            <w:r>
              <w:rPr>
                <w:sz w:val="20"/>
                <w:szCs w:val="20"/>
              </w:rPr>
              <w:t xml:space="preserve"> (pH = 7)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C</w:t>
            </w:r>
            <w:r w:rsidRPr="002E027E">
              <w:rPr>
                <w:sz w:val="20"/>
                <w:szCs w:val="20"/>
                <w:vertAlign w:val="subscript"/>
              </w:rPr>
              <w:t>acide</w:t>
            </w:r>
            <w:r w:rsidRPr="002E027E">
              <w:rPr>
                <w:sz w:val="20"/>
                <w:szCs w:val="20"/>
              </w:rPr>
              <w:t>.V</w:t>
            </w:r>
            <w:r w:rsidRPr="002E027E">
              <w:rPr>
                <w:sz w:val="20"/>
                <w:szCs w:val="20"/>
                <w:vertAlign w:val="subscript"/>
              </w:rPr>
              <w:t>acide</w:t>
            </w:r>
            <w:r w:rsidRPr="002E027E">
              <w:rPr>
                <w:sz w:val="20"/>
                <w:szCs w:val="20"/>
              </w:rPr>
              <w:t xml:space="preserve"> = C</w:t>
            </w:r>
            <w:r w:rsidRPr="002E027E">
              <w:rPr>
                <w:sz w:val="20"/>
                <w:szCs w:val="20"/>
                <w:vertAlign w:val="subscript"/>
              </w:rPr>
              <w:t>base</w:t>
            </w:r>
            <w:r w:rsidRPr="002E027E">
              <w:rPr>
                <w:sz w:val="20"/>
                <w:szCs w:val="20"/>
              </w:rPr>
              <w:t>.V</w:t>
            </w:r>
            <w:r w:rsidRPr="002E027E">
              <w:rPr>
                <w:sz w:val="20"/>
                <w:szCs w:val="20"/>
                <w:vertAlign w:val="subscript"/>
              </w:rPr>
              <w:t>base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Résidu : n, m, C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455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Pr="002E027E">
              <w:rPr>
                <w:sz w:val="20"/>
                <w:szCs w:val="20"/>
              </w:rPr>
              <w:t>ono</w:t>
            </w:r>
            <w:r w:rsidRPr="002E027E">
              <w:rPr>
                <w:sz w:val="20"/>
                <w:szCs w:val="20"/>
                <w:u w:val="single"/>
              </w:rPr>
              <w:t xml:space="preserve">acide faible </w:t>
            </w:r>
            <w:r w:rsidRPr="002E027E">
              <w:rPr>
                <w:sz w:val="20"/>
                <w:szCs w:val="20"/>
              </w:rPr>
              <w:t>AH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AH + H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O → H</w:t>
            </w:r>
            <w:r w:rsidRPr="002E027E">
              <w:rPr>
                <w:sz w:val="20"/>
                <w:szCs w:val="20"/>
                <w:vertAlign w:val="subscript"/>
              </w:rPr>
              <w:t>3</w:t>
            </w:r>
            <w:r w:rsidRPr="002E027E">
              <w:rPr>
                <w:sz w:val="20"/>
                <w:szCs w:val="20"/>
              </w:rPr>
              <w:t>O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A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Réaction partielle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 w:rsidRPr="002E027E">
              <w:rPr>
                <w:sz w:val="20"/>
                <w:szCs w:val="20"/>
              </w:rPr>
              <w:t>ono</w:t>
            </w:r>
            <w:r w:rsidRPr="002E027E">
              <w:rPr>
                <w:sz w:val="20"/>
                <w:szCs w:val="20"/>
                <w:u w:val="single"/>
              </w:rPr>
              <w:t>base faible </w:t>
            </w:r>
            <w:r w:rsidRPr="002E027E">
              <w:rPr>
                <w:sz w:val="20"/>
                <w:szCs w:val="20"/>
              </w:rPr>
              <w:t>: B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20"/>
                <w:szCs w:val="20"/>
              </w:rPr>
              <w:t>B + H</w:t>
            </w:r>
            <w:r w:rsidRPr="002E027E">
              <w:rPr>
                <w:sz w:val="20"/>
                <w:szCs w:val="20"/>
                <w:vertAlign w:val="subscript"/>
              </w:rPr>
              <w:t>2</w:t>
            </w:r>
            <w:r w:rsidRPr="002E027E">
              <w:rPr>
                <w:sz w:val="20"/>
                <w:szCs w:val="20"/>
              </w:rPr>
              <w:t>O → OH</w:t>
            </w:r>
            <w:r w:rsidRPr="002E027E">
              <w:rPr>
                <w:sz w:val="20"/>
                <w:szCs w:val="20"/>
                <w:vertAlign w:val="superscript"/>
              </w:rPr>
              <w:t>-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  <w:r w:rsidRPr="002E027E">
              <w:rPr>
                <w:sz w:val="20"/>
                <w:szCs w:val="20"/>
              </w:rPr>
              <w:t xml:space="preserve"> + BH</w:t>
            </w:r>
            <w:r w:rsidRPr="002E027E">
              <w:rPr>
                <w:sz w:val="20"/>
                <w:szCs w:val="20"/>
                <w:vertAlign w:val="superscript"/>
              </w:rPr>
              <w:t>+</w:t>
            </w:r>
            <w:r w:rsidRPr="002E027E">
              <w:rPr>
                <w:sz w:val="20"/>
                <w:szCs w:val="20"/>
                <w:vertAlign w:val="subscript"/>
              </w:rPr>
              <w:t>aq</w:t>
            </w:r>
          </w:p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Réaction partielle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Conservation de la matière</w:t>
            </w:r>
          </w:p>
          <w:p w:rsidR="00806413" w:rsidRPr="002E027E" w:rsidRDefault="00806413" w:rsidP="00806413">
            <w:pPr>
              <w:rPr>
                <w:sz w:val="16"/>
                <w:szCs w:val="16"/>
              </w:rPr>
            </w:pPr>
            <w:r w:rsidRPr="002E027E">
              <w:rPr>
                <w:sz w:val="16"/>
                <w:szCs w:val="16"/>
              </w:rPr>
              <w:t>Acide faible [AH</w:t>
            </w:r>
            <w:r w:rsidRPr="002E027E">
              <w:rPr>
                <w:sz w:val="16"/>
                <w:szCs w:val="16"/>
                <w:vertAlign w:val="subscript"/>
              </w:rPr>
              <w:t>solution</w:t>
            </w:r>
            <w:r w:rsidRPr="002E027E">
              <w:rPr>
                <w:sz w:val="16"/>
                <w:szCs w:val="16"/>
              </w:rPr>
              <w:t>] = [AH</w:t>
            </w:r>
            <w:r w:rsidRPr="002E027E">
              <w:rPr>
                <w:sz w:val="16"/>
                <w:szCs w:val="16"/>
                <w:vertAlign w:val="subscript"/>
              </w:rPr>
              <w:t>initial</w:t>
            </w:r>
            <w:r w:rsidRPr="002E027E">
              <w:rPr>
                <w:sz w:val="16"/>
                <w:szCs w:val="16"/>
              </w:rPr>
              <w:t>] – [A</w:t>
            </w:r>
            <w:r w:rsidRPr="002E027E">
              <w:rPr>
                <w:sz w:val="16"/>
                <w:szCs w:val="16"/>
                <w:vertAlign w:val="superscript"/>
              </w:rPr>
              <w:t>-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  <w:r w:rsidRPr="002E027E">
              <w:rPr>
                <w:sz w:val="16"/>
                <w:szCs w:val="16"/>
              </w:rPr>
              <w:t>]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>Conservation de la matière</w:t>
            </w:r>
          </w:p>
          <w:p w:rsidR="00806413" w:rsidRPr="002E027E" w:rsidRDefault="00806413" w:rsidP="00806413">
            <w:pPr>
              <w:rPr>
                <w:sz w:val="16"/>
                <w:szCs w:val="16"/>
              </w:rPr>
            </w:pPr>
            <w:r w:rsidRPr="002E027E">
              <w:rPr>
                <w:sz w:val="16"/>
                <w:szCs w:val="16"/>
              </w:rPr>
              <w:t>Acide faible [B</w:t>
            </w:r>
            <w:r w:rsidRPr="002E027E">
              <w:rPr>
                <w:sz w:val="16"/>
                <w:szCs w:val="16"/>
                <w:vertAlign w:val="subscript"/>
              </w:rPr>
              <w:t>solution</w:t>
            </w:r>
            <w:r w:rsidRPr="002E027E">
              <w:rPr>
                <w:sz w:val="16"/>
                <w:szCs w:val="16"/>
              </w:rPr>
              <w:t>] = [B</w:t>
            </w:r>
            <w:r w:rsidRPr="002E027E">
              <w:rPr>
                <w:sz w:val="16"/>
                <w:szCs w:val="16"/>
                <w:vertAlign w:val="subscript"/>
              </w:rPr>
              <w:t>initiale</w:t>
            </w:r>
            <w:r w:rsidRPr="002E027E">
              <w:rPr>
                <w:sz w:val="16"/>
                <w:szCs w:val="16"/>
              </w:rPr>
              <w:t>] – [BH</w:t>
            </w:r>
            <w:r w:rsidRPr="002E027E">
              <w:rPr>
                <w:sz w:val="16"/>
                <w:szCs w:val="16"/>
                <w:vertAlign w:val="superscript"/>
              </w:rPr>
              <w:t>+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  <w:r w:rsidRPr="002E027E">
              <w:rPr>
                <w:sz w:val="16"/>
                <w:szCs w:val="16"/>
              </w:rPr>
              <w:t>]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16"/>
                <w:szCs w:val="16"/>
                <w:vertAlign w:val="subscript"/>
              </w:rPr>
            </w:pPr>
            <w:r w:rsidRPr="002E027E">
              <w:rPr>
                <w:sz w:val="16"/>
                <w:szCs w:val="16"/>
              </w:rPr>
              <w:t>Constante d’acidité  pK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 xml:space="preserve"> = - log K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</w:p>
          <w:p w:rsidR="00806413" w:rsidRPr="002E027E" w:rsidRDefault="00806413" w:rsidP="00806413">
            <w:pPr>
              <w:rPr>
                <w:sz w:val="16"/>
                <w:szCs w:val="16"/>
              </w:rPr>
            </w:pPr>
            <w:r w:rsidRPr="002E027E">
              <w:rPr>
                <w:sz w:val="16"/>
                <w:szCs w:val="16"/>
              </w:rPr>
              <w:t>K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 xml:space="preserve"> = [H</w:t>
            </w:r>
            <w:r w:rsidRPr="002E027E">
              <w:rPr>
                <w:sz w:val="16"/>
                <w:szCs w:val="16"/>
                <w:vertAlign w:val="subscript"/>
              </w:rPr>
              <w:t>3</w:t>
            </w:r>
            <w:r w:rsidRPr="002E027E">
              <w:rPr>
                <w:sz w:val="16"/>
                <w:szCs w:val="16"/>
              </w:rPr>
              <w:t>O</w:t>
            </w:r>
            <w:r w:rsidRPr="002E027E">
              <w:rPr>
                <w:sz w:val="16"/>
                <w:szCs w:val="16"/>
                <w:vertAlign w:val="superscript"/>
              </w:rPr>
              <w:t>+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  <w:r w:rsidRPr="002E027E">
              <w:rPr>
                <w:sz w:val="16"/>
                <w:szCs w:val="16"/>
              </w:rPr>
              <w:t>].[A</w:t>
            </w:r>
            <w:r w:rsidRPr="002E027E">
              <w:rPr>
                <w:sz w:val="16"/>
                <w:szCs w:val="16"/>
                <w:vertAlign w:val="superscript"/>
              </w:rPr>
              <w:t>-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  <w:r w:rsidRPr="002E027E">
              <w:rPr>
                <w:sz w:val="16"/>
                <w:szCs w:val="16"/>
              </w:rPr>
              <w:t>] / [AH</w:t>
            </w:r>
            <w:r w:rsidRPr="002E027E">
              <w:rPr>
                <w:sz w:val="16"/>
                <w:szCs w:val="16"/>
                <w:vertAlign w:val="subscript"/>
              </w:rPr>
              <w:t>solution</w:t>
            </w:r>
            <w:r w:rsidRPr="002E027E">
              <w:rPr>
                <w:sz w:val="16"/>
                <w:szCs w:val="16"/>
              </w:rPr>
              <w:t>]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18"/>
                <w:szCs w:val="18"/>
              </w:rPr>
            </w:pPr>
            <w:r w:rsidRPr="002E027E">
              <w:rPr>
                <w:sz w:val="16"/>
                <w:szCs w:val="16"/>
              </w:rPr>
              <w:t>Dosage</w:t>
            </w:r>
            <w:r w:rsidRPr="002E027E">
              <w:rPr>
                <w:sz w:val="18"/>
                <w:szCs w:val="18"/>
              </w:rPr>
              <w:t xml:space="preserve"> A</w:t>
            </w:r>
            <w:r w:rsidRPr="002E027E">
              <w:rPr>
                <w:sz w:val="18"/>
                <w:szCs w:val="18"/>
                <w:vertAlign w:val="subscript"/>
              </w:rPr>
              <w:t>faible</w:t>
            </w:r>
            <w:r w:rsidRPr="002E027E">
              <w:rPr>
                <w:sz w:val="18"/>
                <w:szCs w:val="18"/>
              </w:rPr>
              <w:t xml:space="preserve"> par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b/>
                <w:sz w:val="20"/>
                <w:szCs w:val="20"/>
              </w:rPr>
              <w:t>B</w:t>
            </w:r>
            <w:r w:rsidRPr="002E027E">
              <w:rPr>
                <w:b/>
                <w:sz w:val="20"/>
                <w:szCs w:val="20"/>
                <w:vertAlign w:val="subscript"/>
              </w:rPr>
              <w:t>forte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sz w:val="16"/>
                <w:szCs w:val="16"/>
              </w:rPr>
              <w:t>(C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>.V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>= C</w:t>
            </w:r>
            <w:r w:rsidRPr="002E027E">
              <w:rPr>
                <w:sz w:val="16"/>
                <w:szCs w:val="16"/>
                <w:vertAlign w:val="subscript"/>
              </w:rPr>
              <w:t>B</w:t>
            </w:r>
            <w:r w:rsidRPr="002E027E">
              <w:rPr>
                <w:sz w:val="16"/>
                <w:szCs w:val="16"/>
              </w:rPr>
              <w:t>.V</w:t>
            </w:r>
            <w:r w:rsidRPr="002E027E">
              <w:rPr>
                <w:sz w:val="16"/>
                <w:szCs w:val="16"/>
                <w:vertAlign w:val="subscript"/>
              </w:rPr>
              <w:t>B</w:t>
            </w:r>
            <w:r w:rsidRPr="002E027E">
              <w:rPr>
                <w:sz w:val="16"/>
                <w:szCs w:val="16"/>
              </w:rPr>
              <w:t>)</w:t>
            </w:r>
          </w:p>
          <w:p w:rsidR="00806413" w:rsidRPr="002E027E" w:rsidRDefault="00806413" w:rsidP="00806413">
            <w:pPr>
              <w:rPr>
                <w:sz w:val="16"/>
                <w:szCs w:val="16"/>
                <w:vertAlign w:val="subscript"/>
                <w:lang w:val="en-GB"/>
              </w:rPr>
            </w:pPr>
            <w:r w:rsidRPr="002E027E">
              <w:rPr>
                <w:sz w:val="16"/>
                <w:szCs w:val="16"/>
                <w:lang w:val="en-GB"/>
              </w:rPr>
              <w:t>AH</w:t>
            </w:r>
            <w:r w:rsidRPr="002E027E">
              <w:rPr>
                <w:sz w:val="16"/>
                <w:szCs w:val="16"/>
                <w:vertAlign w:val="subscript"/>
                <w:lang w:val="en-GB"/>
              </w:rPr>
              <w:t>solution</w:t>
            </w:r>
            <w:r w:rsidRPr="002E027E">
              <w:rPr>
                <w:sz w:val="16"/>
                <w:szCs w:val="16"/>
                <w:lang w:val="en-GB"/>
              </w:rPr>
              <w:t xml:space="preserve"> + OH</w:t>
            </w:r>
            <w:r w:rsidRPr="002E027E">
              <w:rPr>
                <w:sz w:val="16"/>
                <w:szCs w:val="16"/>
                <w:vertAlign w:val="superscript"/>
                <w:lang w:val="en-GB"/>
              </w:rPr>
              <w:t>-</w:t>
            </w:r>
            <w:r w:rsidRPr="002E027E">
              <w:rPr>
                <w:sz w:val="16"/>
                <w:szCs w:val="16"/>
                <w:vertAlign w:val="subscript"/>
                <w:lang w:val="en-GB"/>
              </w:rPr>
              <w:t>aq</w:t>
            </w:r>
            <w:r w:rsidRPr="002E027E">
              <w:rPr>
                <w:sz w:val="16"/>
                <w:szCs w:val="16"/>
                <w:lang w:val="en-GB"/>
              </w:rPr>
              <w:t xml:space="preserve"> → H</w:t>
            </w:r>
            <w:r w:rsidRPr="002E027E">
              <w:rPr>
                <w:sz w:val="16"/>
                <w:szCs w:val="16"/>
                <w:vertAlign w:val="subscript"/>
                <w:lang w:val="en-GB"/>
              </w:rPr>
              <w:t>2</w:t>
            </w:r>
            <w:r w:rsidRPr="002E027E">
              <w:rPr>
                <w:sz w:val="16"/>
                <w:szCs w:val="16"/>
                <w:lang w:val="en-GB"/>
              </w:rPr>
              <w:t>O + A</w:t>
            </w:r>
            <w:r w:rsidRPr="002E027E">
              <w:rPr>
                <w:sz w:val="16"/>
                <w:szCs w:val="16"/>
                <w:vertAlign w:val="superscript"/>
                <w:lang w:val="en-GB"/>
              </w:rPr>
              <w:t>-</w:t>
            </w:r>
            <w:r w:rsidRPr="002E027E">
              <w:rPr>
                <w:sz w:val="16"/>
                <w:szCs w:val="16"/>
                <w:vertAlign w:val="subscript"/>
                <w:lang w:val="en-GB"/>
              </w:rPr>
              <w:t>aq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  <w:lang w:val="en-GB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18"/>
                <w:szCs w:val="18"/>
              </w:rPr>
            </w:pPr>
            <w:r w:rsidRPr="002E027E">
              <w:rPr>
                <w:sz w:val="16"/>
                <w:szCs w:val="16"/>
              </w:rPr>
              <w:t>Dosage B</w:t>
            </w:r>
            <w:r w:rsidRPr="002E027E">
              <w:rPr>
                <w:sz w:val="16"/>
                <w:szCs w:val="16"/>
                <w:vertAlign w:val="subscript"/>
              </w:rPr>
              <w:t>faible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sz w:val="18"/>
                <w:szCs w:val="18"/>
              </w:rPr>
              <w:t>par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b/>
                <w:sz w:val="20"/>
                <w:szCs w:val="20"/>
              </w:rPr>
              <w:t>A</w:t>
            </w:r>
            <w:r w:rsidRPr="002E027E">
              <w:rPr>
                <w:b/>
                <w:sz w:val="20"/>
                <w:szCs w:val="20"/>
                <w:vertAlign w:val="subscript"/>
              </w:rPr>
              <w:t>fort</w:t>
            </w:r>
            <w:r w:rsidRPr="002E027E">
              <w:rPr>
                <w:sz w:val="16"/>
                <w:szCs w:val="16"/>
              </w:rPr>
              <w:t xml:space="preserve"> (C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>.V</w:t>
            </w:r>
            <w:r w:rsidRPr="002E027E">
              <w:rPr>
                <w:sz w:val="16"/>
                <w:szCs w:val="16"/>
                <w:vertAlign w:val="subscript"/>
              </w:rPr>
              <w:t>A</w:t>
            </w:r>
            <w:r w:rsidRPr="002E027E">
              <w:rPr>
                <w:sz w:val="16"/>
                <w:szCs w:val="16"/>
              </w:rPr>
              <w:t xml:space="preserve"> = C</w:t>
            </w:r>
            <w:r w:rsidRPr="002E027E">
              <w:rPr>
                <w:sz w:val="16"/>
                <w:szCs w:val="16"/>
                <w:vertAlign w:val="subscript"/>
              </w:rPr>
              <w:t>B</w:t>
            </w:r>
            <w:r w:rsidRPr="002E027E">
              <w:rPr>
                <w:sz w:val="16"/>
                <w:szCs w:val="16"/>
              </w:rPr>
              <w:t>.V</w:t>
            </w:r>
            <w:r w:rsidRPr="002E027E">
              <w:rPr>
                <w:sz w:val="16"/>
                <w:szCs w:val="16"/>
                <w:vertAlign w:val="subscript"/>
              </w:rPr>
              <w:t>B</w:t>
            </w:r>
            <w:r w:rsidRPr="002E027E">
              <w:rPr>
                <w:sz w:val="16"/>
                <w:szCs w:val="16"/>
              </w:rPr>
              <w:t>)</w:t>
            </w:r>
          </w:p>
          <w:p w:rsidR="00806413" w:rsidRPr="002E027E" w:rsidRDefault="00806413" w:rsidP="00806413">
            <w:pPr>
              <w:rPr>
                <w:sz w:val="20"/>
                <w:szCs w:val="20"/>
                <w:vertAlign w:val="subscript"/>
              </w:rPr>
            </w:pPr>
            <w:r w:rsidRPr="002E027E">
              <w:rPr>
                <w:sz w:val="16"/>
                <w:szCs w:val="16"/>
              </w:rPr>
              <w:t>B</w:t>
            </w:r>
            <w:r w:rsidRPr="002E027E">
              <w:rPr>
                <w:sz w:val="16"/>
                <w:szCs w:val="16"/>
                <w:vertAlign w:val="subscript"/>
              </w:rPr>
              <w:t>solution</w:t>
            </w:r>
            <w:r w:rsidRPr="002E027E">
              <w:rPr>
                <w:sz w:val="16"/>
                <w:szCs w:val="16"/>
              </w:rPr>
              <w:t xml:space="preserve"> +  H</w:t>
            </w:r>
            <w:r w:rsidRPr="002E027E">
              <w:rPr>
                <w:sz w:val="16"/>
                <w:szCs w:val="16"/>
                <w:vertAlign w:val="subscript"/>
              </w:rPr>
              <w:t>3</w:t>
            </w:r>
            <w:r w:rsidRPr="002E027E">
              <w:rPr>
                <w:sz w:val="16"/>
                <w:szCs w:val="16"/>
              </w:rPr>
              <w:t>O</w:t>
            </w:r>
            <w:r w:rsidRPr="002E027E">
              <w:rPr>
                <w:sz w:val="16"/>
                <w:szCs w:val="16"/>
                <w:vertAlign w:val="superscript"/>
              </w:rPr>
              <w:t>+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  <w:r w:rsidRPr="002E027E">
              <w:rPr>
                <w:sz w:val="16"/>
                <w:szCs w:val="16"/>
              </w:rPr>
              <w:t xml:space="preserve"> → H</w:t>
            </w:r>
            <w:r w:rsidRPr="002E027E">
              <w:rPr>
                <w:sz w:val="16"/>
                <w:szCs w:val="16"/>
                <w:vertAlign w:val="subscript"/>
              </w:rPr>
              <w:t>2</w:t>
            </w:r>
            <w:r w:rsidRPr="002E027E">
              <w:rPr>
                <w:sz w:val="16"/>
                <w:szCs w:val="16"/>
              </w:rPr>
              <w:t>O + BH</w:t>
            </w:r>
            <w:r w:rsidRPr="002E027E">
              <w:rPr>
                <w:sz w:val="16"/>
                <w:szCs w:val="16"/>
                <w:vertAlign w:val="superscript"/>
              </w:rPr>
              <w:t>+</w:t>
            </w:r>
            <w:r w:rsidRPr="002E027E">
              <w:rPr>
                <w:sz w:val="16"/>
                <w:szCs w:val="16"/>
                <w:vertAlign w:val="subscript"/>
              </w:rPr>
              <w:t>aq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18"/>
                <w:szCs w:val="18"/>
              </w:rPr>
              <w:t>Dilution C = C</w:t>
            </w:r>
            <w:r w:rsidRPr="002E027E">
              <w:rPr>
                <w:sz w:val="18"/>
                <w:szCs w:val="18"/>
                <w:vertAlign w:val="subscript"/>
              </w:rPr>
              <w:t>1</w:t>
            </w:r>
            <w:r w:rsidRPr="002E027E">
              <w:rPr>
                <w:sz w:val="18"/>
                <w:szCs w:val="18"/>
              </w:rPr>
              <w:t>V</w:t>
            </w:r>
            <w:r w:rsidRPr="002E027E">
              <w:rPr>
                <w:sz w:val="18"/>
                <w:szCs w:val="18"/>
                <w:vertAlign w:val="subscript"/>
              </w:rPr>
              <w:t>1</w:t>
            </w:r>
            <w:r w:rsidRPr="002E027E">
              <w:rPr>
                <w:sz w:val="18"/>
                <w:szCs w:val="18"/>
              </w:rPr>
              <w:t xml:space="preserve"> /</w:t>
            </w:r>
            <w:r w:rsidRPr="002E027E">
              <w:rPr>
                <w:sz w:val="20"/>
                <w:szCs w:val="20"/>
              </w:rPr>
              <w:t xml:space="preserve"> </w:t>
            </w:r>
            <w:r w:rsidRPr="002E027E">
              <w:rPr>
                <w:sz w:val="18"/>
                <w:szCs w:val="18"/>
              </w:rPr>
              <w:t>(V</w:t>
            </w:r>
            <w:r w:rsidRPr="002E027E">
              <w:rPr>
                <w:sz w:val="18"/>
                <w:szCs w:val="18"/>
                <w:vertAlign w:val="subscript"/>
              </w:rPr>
              <w:t>1</w:t>
            </w:r>
            <w:r w:rsidRPr="002E027E">
              <w:rPr>
                <w:sz w:val="18"/>
                <w:szCs w:val="18"/>
              </w:rPr>
              <w:t xml:space="preserve"> + V</w:t>
            </w:r>
            <w:r w:rsidRPr="002E027E">
              <w:rPr>
                <w:sz w:val="18"/>
                <w:szCs w:val="18"/>
                <w:vertAlign w:val="subscript"/>
              </w:rPr>
              <w:t>2</w:t>
            </w:r>
            <w:r w:rsidRPr="002E027E">
              <w:rPr>
                <w:sz w:val="18"/>
                <w:szCs w:val="18"/>
              </w:rPr>
              <w:t>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  <w:tr w:rsidR="00806413" w:rsidRPr="002E027E" w:rsidTr="00806413">
        <w:trPr>
          <w:trHeight w:val="347"/>
        </w:trPr>
        <w:tc>
          <w:tcPr>
            <w:tcW w:w="2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  <w:r w:rsidRPr="002E027E">
              <w:rPr>
                <w:sz w:val="20"/>
                <w:szCs w:val="20"/>
              </w:rPr>
              <w:t xml:space="preserve">Mélange </w:t>
            </w:r>
            <w:r w:rsidRPr="002E027E">
              <w:rPr>
                <w:sz w:val="16"/>
                <w:szCs w:val="16"/>
              </w:rPr>
              <w:t>C = (C</w:t>
            </w:r>
            <w:r w:rsidRPr="002E027E">
              <w:rPr>
                <w:sz w:val="16"/>
                <w:szCs w:val="16"/>
                <w:vertAlign w:val="subscript"/>
              </w:rPr>
              <w:t>1</w:t>
            </w:r>
            <w:r w:rsidRPr="002E027E">
              <w:rPr>
                <w:sz w:val="16"/>
                <w:szCs w:val="16"/>
              </w:rPr>
              <w:t>V</w:t>
            </w:r>
            <w:r w:rsidRPr="002E027E">
              <w:rPr>
                <w:sz w:val="16"/>
                <w:szCs w:val="16"/>
                <w:vertAlign w:val="subscript"/>
              </w:rPr>
              <w:t>1</w:t>
            </w:r>
            <w:r w:rsidRPr="002E027E">
              <w:rPr>
                <w:sz w:val="16"/>
                <w:szCs w:val="16"/>
              </w:rPr>
              <w:t xml:space="preserve"> + C</w:t>
            </w:r>
            <w:r w:rsidRPr="002E027E">
              <w:rPr>
                <w:sz w:val="16"/>
                <w:szCs w:val="16"/>
                <w:vertAlign w:val="subscript"/>
              </w:rPr>
              <w:t>2</w:t>
            </w:r>
            <w:r w:rsidRPr="002E027E">
              <w:rPr>
                <w:sz w:val="16"/>
                <w:szCs w:val="16"/>
              </w:rPr>
              <w:t>V</w:t>
            </w:r>
            <w:r w:rsidRPr="002E027E">
              <w:rPr>
                <w:sz w:val="16"/>
                <w:szCs w:val="16"/>
                <w:vertAlign w:val="subscript"/>
              </w:rPr>
              <w:t>2</w:t>
            </w:r>
            <w:r w:rsidRPr="002E027E">
              <w:rPr>
                <w:sz w:val="16"/>
                <w:szCs w:val="16"/>
              </w:rPr>
              <w:t>) / (V</w:t>
            </w:r>
            <w:r w:rsidRPr="002E027E">
              <w:rPr>
                <w:sz w:val="16"/>
                <w:szCs w:val="16"/>
                <w:vertAlign w:val="subscript"/>
              </w:rPr>
              <w:t>1</w:t>
            </w:r>
            <w:r w:rsidRPr="002E027E">
              <w:rPr>
                <w:sz w:val="16"/>
                <w:szCs w:val="16"/>
              </w:rPr>
              <w:t xml:space="preserve"> + V</w:t>
            </w:r>
            <w:r w:rsidRPr="002E027E">
              <w:rPr>
                <w:sz w:val="16"/>
                <w:szCs w:val="16"/>
                <w:vertAlign w:val="subscript"/>
              </w:rPr>
              <w:t>2</w:t>
            </w:r>
            <w:r w:rsidRPr="002E027E">
              <w:rPr>
                <w:sz w:val="16"/>
                <w:szCs w:val="16"/>
              </w:rPr>
              <w:t>)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6413" w:rsidRPr="002E027E" w:rsidRDefault="00806413" w:rsidP="00806413">
            <w:pPr>
              <w:rPr>
                <w:sz w:val="20"/>
                <w:szCs w:val="20"/>
              </w:rPr>
            </w:pPr>
          </w:p>
        </w:tc>
      </w:tr>
    </w:tbl>
    <w:p w:rsidR="00BA7600" w:rsidRPr="00D54766" w:rsidRDefault="00BA7600" w:rsidP="00683094"/>
    <w:sectPr w:rsidR="00BA7600" w:rsidRPr="00D54766" w:rsidSect="00236826">
      <w:headerReference w:type="default" r:id="rId125"/>
      <w:pgSz w:w="11906" w:h="16838"/>
      <w:pgMar w:top="720" w:right="748" w:bottom="72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1A1" w:rsidRDefault="000921A1" w:rsidP="00C92583">
      <w:r>
        <w:separator/>
      </w:r>
    </w:p>
  </w:endnote>
  <w:endnote w:type="continuationSeparator" w:id="0">
    <w:p w:rsidR="000921A1" w:rsidRDefault="000921A1" w:rsidP="00C92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ce Script MT">
    <w:panose1 w:val="030303020206070C0B05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1A1" w:rsidRDefault="000921A1" w:rsidP="00C92583">
      <w:r>
        <w:separator/>
      </w:r>
    </w:p>
  </w:footnote>
  <w:footnote w:type="continuationSeparator" w:id="0">
    <w:p w:rsidR="000921A1" w:rsidRDefault="000921A1" w:rsidP="00C92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67EA" w:rsidRDefault="003467EA" w:rsidP="00146E29">
    <w:pPr>
      <w:pStyle w:val="En-tte"/>
      <w:jc w:val="right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6667B3">
      <w:rPr>
        <w:rStyle w:val="Numrodepage"/>
        <w:noProof/>
      </w:rPr>
      <w:t>24</w:t>
    </w:r>
    <w:r>
      <w:rPr>
        <w:rStyle w:val="Numrodepage"/>
      </w:rPr>
      <w:fldChar w:fldCharType="end"/>
    </w:r>
    <w:r>
      <w:rPr>
        <w:rStyle w:val="Numrodepage"/>
      </w:rPr>
      <w:t>/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 w:rsidR="006667B3">
      <w:rPr>
        <w:rStyle w:val="Numrodepage"/>
        <w:noProof/>
      </w:rPr>
      <w:t>55</w:t>
    </w:r>
    <w:r>
      <w:rPr>
        <w:rStyle w:val="Numrodepage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2C22"/>
    <w:rsid w:val="000326B8"/>
    <w:rsid w:val="00034BD0"/>
    <w:rsid w:val="00041B1A"/>
    <w:rsid w:val="000432E7"/>
    <w:rsid w:val="000717BE"/>
    <w:rsid w:val="00080EB6"/>
    <w:rsid w:val="00085A81"/>
    <w:rsid w:val="00086300"/>
    <w:rsid w:val="00091DDC"/>
    <w:rsid w:val="000921A1"/>
    <w:rsid w:val="00094E69"/>
    <w:rsid w:val="000A13FC"/>
    <w:rsid w:val="000A294D"/>
    <w:rsid w:val="000A4AD4"/>
    <w:rsid w:val="000B08D0"/>
    <w:rsid w:val="000C1367"/>
    <w:rsid w:val="000D17B0"/>
    <w:rsid w:val="001040EE"/>
    <w:rsid w:val="001242B1"/>
    <w:rsid w:val="00146E29"/>
    <w:rsid w:val="001627D7"/>
    <w:rsid w:val="001633E1"/>
    <w:rsid w:val="00172E8F"/>
    <w:rsid w:val="00176B73"/>
    <w:rsid w:val="00181087"/>
    <w:rsid w:val="00181665"/>
    <w:rsid w:val="00197F47"/>
    <w:rsid w:val="001B3A01"/>
    <w:rsid w:val="001B4F1D"/>
    <w:rsid w:val="001C2FFB"/>
    <w:rsid w:val="001D5C7A"/>
    <w:rsid w:val="00206955"/>
    <w:rsid w:val="0021433C"/>
    <w:rsid w:val="00215E87"/>
    <w:rsid w:val="00220C81"/>
    <w:rsid w:val="002216BC"/>
    <w:rsid w:val="002332A1"/>
    <w:rsid w:val="00236826"/>
    <w:rsid w:val="00242DAB"/>
    <w:rsid w:val="00255570"/>
    <w:rsid w:val="00255E7B"/>
    <w:rsid w:val="00261B58"/>
    <w:rsid w:val="00262DFA"/>
    <w:rsid w:val="00263BD6"/>
    <w:rsid w:val="00293172"/>
    <w:rsid w:val="002A5AF5"/>
    <w:rsid w:val="002A6A36"/>
    <w:rsid w:val="002B323D"/>
    <w:rsid w:val="002C173C"/>
    <w:rsid w:val="002C3D4E"/>
    <w:rsid w:val="002D0D62"/>
    <w:rsid w:val="002D2E4B"/>
    <w:rsid w:val="002D4852"/>
    <w:rsid w:val="002E22F3"/>
    <w:rsid w:val="002E333B"/>
    <w:rsid w:val="002F76D3"/>
    <w:rsid w:val="0031110A"/>
    <w:rsid w:val="00312056"/>
    <w:rsid w:val="0032395E"/>
    <w:rsid w:val="003467EA"/>
    <w:rsid w:val="00353612"/>
    <w:rsid w:val="00361754"/>
    <w:rsid w:val="003662B9"/>
    <w:rsid w:val="0037434B"/>
    <w:rsid w:val="003826A4"/>
    <w:rsid w:val="003928DB"/>
    <w:rsid w:val="003A6210"/>
    <w:rsid w:val="003B0E87"/>
    <w:rsid w:val="003B1313"/>
    <w:rsid w:val="003D539F"/>
    <w:rsid w:val="003D79F8"/>
    <w:rsid w:val="004243DC"/>
    <w:rsid w:val="00444ED5"/>
    <w:rsid w:val="00455133"/>
    <w:rsid w:val="00463DE9"/>
    <w:rsid w:val="004678FA"/>
    <w:rsid w:val="00474D71"/>
    <w:rsid w:val="004837F8"/>
    <w:rsid w:val="00496991"/>
    <w:rsid w:val="004A463D"/>
    <w:rsid w:val="004C5984"/>
    <w:rsid w:val="004D2EF7"/>
    <w:rsid w:val="004D43D9"/>
    <w:rsid w:val="004E3E55"/>
    <w:rsid w:val="004F0EBA"/>
    <w:rsid w:val="0050024B"/>
    <w:rsid w:val="00505812"/>
    <w:rsid w:val="00521B80"/>
    <w:rsid w:val="00532B94"/>
    <w:rsid w:val="005356E9"/>
    <w:rsid w:val="00536A52"/>
    <w:rsid w:val="00536BEB"/>
    <w:rsid w:val="00557E13"/>
    <w:rsid w:val="00561A2F"/>
    <w:rsid w:val="0056277E"/>
    <w:rsid w:val="00563A3C"/>
    <w:rsid w:val="00571264"/>
    <w:rsid w:val="005723C9"/>
    <w:rsid w:val="00586BF8"/>
    <w:rsid w:val="00594549"/>
    <w:rsid w:val="005A74C0"/>
    <w:rsid w:val="005B7C43"/>
    <w:rsid w:val="005D2BED"/>
    <w:rsid w:val="005E3FF3"/>
    <w:rsid w:val="005F7827"/>
    <w:rsid w:val="00602229"/>
    <w:rsid w:val="00605757"/>
    <w:rsid w:val="0062114F"/>
    <w:rsid w:val="006260DE"/>
    <w:rsid w:val="00645E81"/>
    <w:rsid w:val="00650D2F"/>
    <w:rsid w:val="00661533"/>
    <w:rsid w:val="00661DBD"/>
    <w:rsid w:val="006667B3"/>
    <w:rsid w:val="00683094"/>
    <w:rsid w:val="006A78EB"/>
    <w:rsid w:val="006D5BC4"/>
    <w:rsid w:val="006E17E2"/>
    <w:rsid w:val="006E4112"/>
    <w:rsid w:val="006F2827"/>
    <w:rsid w:val="006F5FEC"/>
    <w:rsid w:val="006F6601"/>
    <w:rsid w:val="007027C1"/>
    <w:rsid w:val="00703581"/>
    <w:rsid w:val="00726016"/>
    <w:rsid w:val="00730E25"/>
    <w:rsid w:val="00740D64"/>
    <w:rsid w:val="00742EF8"/>
    <w:rsid w:val="007567DF"/>
    <w:rsid w:val="00757E1D"/>
    <w:rsid w:val="00761F1D"/>
    <w:rsid w:val="00762A49"/>
    <w:rsid w:val="00764A78"/>
    <w:rsid w:val="007660D0"/>
    <w:rsid w:val="00796013"/>
    <w:rsid w:val="007B2330"/>
    <w:rsid w:val="007B4E83"/>
    <w:rsid w:val="007B5E4E"/>
    <w:rsid w:val="007C73A3"/>
    <w:rsid w:val="00806413"/>
    <w:rsid w:val="0083447E"/>
    <w:rsid w:val="00834580"/>
    <w:rsid w:val="00835417"/>
    <w:rsid w:val="008401B0"/>
    <w:rsid w:val="008413F9"/>
    <w:rsid w:val="0084587C"/>
    <w:rsid w:val="008616E0"/>
    <w:rsid w:val="00866B48"/>
    <w:rsid w:val="00871F51"/>
    <w:rsid w:val="00877C08"/>
    <w:rsid w:val="00893ED7"/>
    <w:rsid w:val="008A06F7"/>
    <w:rsid w:val="008E3AC4"/>
    <w:rsid w:val="008E63D0"/>
    <w:rsid w:val="009059AC"/>
    <w:rsid w:val="00944B8B"/>
    <w:rsid w:val="00947088"/>
    <w:rsid w:val="00960788"/>
    <w:rsid w:val="00964954"/>
    <w:rsid w:val="0097049E"/>
    <w:rsid w:val="00985E23"/>
    <w:rsid w:val="00990364"/>
    <w:rsid w:val="00991D84"/>
    <w:rsid w:val="00993194"/>
    <w:rsid w:val="009B36CA"/>
    <w:rsid w:val="009E2C22"/>
    <w:rsid w:val="00A10B07"/>
    <w:rsid w:val="00A12B99"/>
    <w:rsid w:val="00A52FEA"/>
    <w:rsid w:val="00A5352A"/>
    <w:rsid w:val="00A721BB"/>
    <w:rsid w:val="00AA0FB0"/>
    <w:rsid w:val="00AA2235"/>
    <w:rsid w:val="00AC5300"/>
    <w:rsid w:val="00AF1A71"/>
    <w:rsid w:val="00B07489"/>
    <w:rsid w:val="00B26667"/>
    <w:rsid w:val="00B309BD"/>
    <w:rsid w:val="00B55BE7"/>
    <w:rsid w:val="00B763C4"/>
    <w:rsid w:val="00B77854"/>
    <w:rsid w:val="00B80472"/>
    <w:rsid w:val="00B96318"/>
    <w:rsid w:val="00BA7600"/>
    <w:rsid w:val="00BF21CC"/>
    <w:rsid w:val="00C04D5D"/>
    <w:rsid w:val="00C07761"/>
    <w:rsid w:val="00C20EE9"/>
    <w:rsid w:val="00C24796"/>
    <w:rsid w:val="00C34635"/>
    <w:rsid w:val="00C567FC"/>
    <w:rsid w:val="00C601B7"/>
    <w:rsid w:val="00C61D3D"/>
    <w:rsid w:val="00C75F11"/>
    <w:rsid w:val="00C816D1"/>
    <w:rsid w:val="00C92583"/>
    <w:rsid w:val="00C926E2"/>
    <w:rsid w:val="00CB44F2"/>
    <w:rsid w:val="00CE6702"/>
    <w:rsid w:val="00CF5673"/>
    <w:rsid w:val="00CF7D90"/>
    <w:rsid w:val="00D02BD3"/>
    <w:rsid w:val="00D1203A"/>
    <w:rsid w:val="00D16AEA"/>
    <w:rsid w:val="00D26BDE"/>
    <w:rsid w:val="00D47729"/>
    <w:rsid w:val="00D54766"/>
    <w:rsid w:val="00D875E6"/>
    <w:rsid w:val="00D93BFE"/>
    <w:rsid w:val="00DC49A9"/>
    <w:rsid w:val="00DD3740"/>
    <w:rsid w:val="00DE5844"/>
    <w:rsid w:val="00DF3558"/>
    <w:rsid w:val="00E10D41"/>
    <w:rsid w:val="00E20D70"/>
    <w:rsid w:val="00E22357"/>
    <w:rsid w:val="00E321DA"/>
    <w:rsid w:val="00E45091"/>
    <w:rsid w:val="00E771CB"/>
    <w:rsid w:val="00E8542E"/>
    <w:rsid w:val="00E871BD"/>
    <w:rsid w:val="00EB1536"/>
    <w:rsid w:val="00EC2AD4"/>
    <w:rsid w:val="00ED3B02"/>
    <w:rsid w:val="00EF10E6"/>
    <w:rsid w:val="00EF1CFB"/>
    <w:rsid w:val="00F06BEC"/>
    <w:rsid w:val="00F21E61"/>
    <w:rsid w:val="00F50F2D"/>
    <w:rsid w:val="00F70697"/>
    <w:rsid w:val="00FB0467"/>
    <w:rsid w:val="00FC6674"/>
    <w:rsid w:val="00FD7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ate"/>
  <w:smartTagType w:namespaceuri="urn:schemas-microsoft-com:office:smarttags" w:name="metricconverter"/>
  <w:smartTagType w:namespaceuri="urn:schemas-microsoft-com:office:smarttags" w:name="place"/>
  <w:shapeDefaults>
    <o:shapedefaults v:ext="edit" spidmax="11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oleObject" Target="embeddings/oleObject26.bin"/><Relationship Id="rId21" Type="http://schemas.openxmlformats.org/officeDocument/2006/relationships/image" Target="media/image13.wmf"/><Relationship Id="rId42" Type="http://schemas.openxmlformats.org/officeDocument/2006/relationships/oleObject" Target="embeddings/oleObject8.bin"/><Relationship Id="rId47" Type="http://schemas.openxmlformats.org/officeDocument/2006/relationships/image" Target="media/image28.jpeg"/><Relationship Id="rId63" Type="http://schemas.openxmlformats.org/officeDocument/2006/relationships/oleObject" Target="embeddings/oleObject14.bin"/><Relationship Id="rId68" Type="http://schemas.openxmlformats.org/officeDocument/2006/relationships/oleObject" Target="embeddings/oleObject18.bin"/><Relationship Id="rId84" Type="http://schemas.openxmlformats.org/officeDocument/2006/relationships/image" Target="media/image52.jpeg"/><Relationship Id="rId89" Type="http://schemas.openxmlformats.org/officeDocument/2006/relationships/oleObject" Target="embeddings/oleObject20.bin"/><Relationship Id="rId112" Type="http://schemas.openxmlformats.org/officeDocument/2006/relationships/image" Target="media/image74.wmf"/><Relationship Id="rId16" Type="http://schemas.openxmlformats.org/officeDocument/2006/relationships/image" Target="media/image9.jpeg"/><Relationship Id="rId107" Type="http://schemas.openxmlformats.org/officeDocument/2006/relationships/image" Target="media/image71.jpeg"/><Relationship Id="rId11" Type="http://schemas.openxmlformats.org/officeDocument/2006/relationships/image" Target="media/image4.jpeg"/><Relationship Id="rId32" Type="http://schemas.openxmlformats.org/officeDocument/2006/relationships/oleObject" Target="embeddings/oleObject4.bin"/><Relationship Id="rId37" Type="http://schemas.openxmlformats.org/officeDocument/2006/relationships/oleObject" Target="embeddings/oleObject6.bin"/><Relationship Id="rId53" Type="http://schemas.openxmlformats.org/officeDocument/2006/relationships/image" Target="media/image33.jpeg"/><Relationship Id="rId58" Type="http://schemas.openxmlformats.org/officeDocument/2006/relationships/oleObject" Target="embeddings/oleObject12.bin"/><Relationship Id="rId74" Type="http://schemas.openxmlformats.org/officeDocument/2006/relationships/image" Target="media/image44.jpeg"/><Relationship Id="rId79" Type="http://schemas.openxmlformats.org/officeDocument/2006/relationships/image" Target="media/image49.jpeg"/><Relationship Id="rId102" Type="http://schemas.openxmlformats.org/officeDocument/2006/relationships/image" Target="media/image66.emf"/><Relationship Id="rId123" Type="http://schemas.openxmlformats.org/officeDocument/2006/relationships/image" Target="media/image80.wmf"/><Relationship Id="rId5" Type="http://schemas.openxmlformats.org/officeDocument/2006/relationships/webSettings" Target="webSettings.xml"/><Relationship Id="rId90" Type="http://schemas.openxmlformats.org/officeDocument/2006/relationships/image" Target="media/image56.jpeg"/><Relationship Id="rId95" Type="http://schemas.openxmlformats.org/officeDocument/2006/relationships/hyperlink" Target="http://www;gaiagreen.net" TargetMode="External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oleObject" Target="embeddings/oleObject2.bin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1.jpeg"/><Relationship Id="rId43" Type="http://schemas.openxmlformats.org/officeDocument/2006/relationships/image" Target="media/image26.wmf"/><Relationship Id="rId48" Type="http://schemas.openxmlformats.org/officeDocument/2006/relationships/image" Target="http://www.spectra.fr/UserFiles/Image/ECHELLE%20BRUIT%282%29.jpg" TargetMode="External"/><Relationship Id="rId56" Type="http://schemas.openxmlformats.org/officeDocument/2006/relationships/oleObject" Target="embeddings/oleObject11.bin"/><Relationship Id="rId64" Type="http://schemas.openxmlformats.org/officeDocument/2006/relationships/image" Target="media/image39.wmf"/><Relationship Id="rId69" Type="http://schemas.openxmlformats.org/officeDocument/2006/relationships/image" Target="media/image40.jpeg"/><Relationship Id="rId77" Type="http://schemas.openxmlformats.org/officeDocument/2006/relationships/image" Target="media/image47.emf"/><Relationship Id="rId100" Type="http://schemas.openxmlformats.org/officeDocument/2006/relationships/image" Target="media/image64.emf"/><Relationship Id="rId105" Type="http://schemas.openxmlformats.org/officeDocument/2006/relationships/image" Target="media/image69.jpeg"/><Relationship Id="rId113" Type="http://schemas.openxmlformats.org/officeDocument/2006/relationships/oleObject" Target="embeddings/oleObject24.bin"/><Relationship Id="rId118" Type="http://schemas.openxmlformats.org/officeDocument/2006/relationships/image" Target="media/image77.wmf"/><Relationship Id="rId12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31.jpeg"/><Relationship Id="rId72" Type="http://schemas.openxmlformats.org/officeDocument/2006/relationships/image" Target="media/image43.wmf"/><Relationship Id="rId80" Type="http://schemas.openxmlformats.org/officeDocument/2006/relationships/image" Target="media/image50.gif"/><Relationship Id="rId85" Type="http://schemas.openxmlformats.org/officeDocument/2006/relationships/image" Target="http://www.flofiz.com/photos/flotteurs/flotteur0002.jpg" TargetMode="External"/><Relationship Id="rId93" Type="http://schemas.openxmlformats.org/officeDocument/2006/relationships/oleObject" Target="embeddings/oleObject21.bin"/><Relationship Id="rId98" Type="http://schemas.openxmlformats.org/officeDocument/2006/relationships/image" Target="media/image62.emf"/><Relationship Id="rId121" Type="http://schemas.openxmlformats.org/officeDocument/2006/relationships/oleObject" Target="embeddings/oleObject28.bin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wmf"/><Relationship Id="rId25" Type="http://schemas.openxmlformats.org/officeDocument/2006/relationships/image" Target="media/image15.jpeg"/><Relationship Id="rId33" Type="http://schemas.openxmlformats.org/officeDocument/2006/relationships/image" Target="media/image20.wmf"/><Relationship Id="rId38" Type="http://schemas.openxmlformats.org/officeDocument/2006/relationships/image" Target="media/image23.jpeg"/><Relationship Id="rId46" Type="http://schemas.openxmlformats.org/officeDocument/2006/relationships/oleObject" Target="embeddings/oleObject10.bin"/><Relationship Id="rId59" Type="http://schemas.openxmlformats.org/officeDocument/2006/relationships/image" Target="media/image36.jpeg"/><Relationship Id="rId67" Type="http://schemas.openxmlformats.org/officeDocument/2006/relationships/oleObject" Target="embeddings/oleObject17.bin"/><Relationship Id="rId103" Type="http://schemas.openxmlformats.org/officeDocument/2006/relationships/image" Target="media/image67.jpeg"/><Relationship Id="rId108" Type="http://schemas.openxmlformats.org/officeDocument/2006/relationships/image" Target="media/image72.wmf"/><Relationship Id="rId116" Type="http://schemas.openxmlformats.org/officeDocument/2006/relationships/image" Target="media/image76.wmf"/><Relationship Id="rId124" Type="http://schemas.openxmlformats.org/officeDocument/2006/relationships/oleObject" Target="embeddings/oleObject29.bin"/><Relationship Id="rId20" Type="http://schemas.openxmlformats.org/officeDocument/2006/relationships/image" Target="media/image12.jpeg"/><Relationship Id="rId41" Type="http://schemas.openxmlformats.org/officeDocument/2006/relationships/image" Target="media/image25.wmf"/><Relationship Id="rId54" Type="http://schemas.openxmlformats.org/officeDocument/2006/relationships/image" Target="media/image34.jpeg"/><Relationship Id="rId62" Type="http://schemas.openxmlformats.org/officeDocument/2006/relationships/image" Target="media/image38.wmf"/><Relationship Id="rId70" Type="http://schemas.openxmlformats.org/officeDocument/2006/relationships/image" Target="media/image41.jpeg"/><Relationship Id="rId75" Type="http://schemas.openxmlformats.org/officeDocument/2006/relationships/image" Target="media/image45.emf"/><Relationship Id="rId83" Type="http://schemas.openxmlformats.org/officeDocument/2006/relationships/image" Target="http://www.flofiz.com/photos/platesformes/pl-forme06.jpg" TargetMode="External"/><Relationship Id="rId88" Type="http://schemas.openxmlformats.org/officeDocument/2006/relationships/image" Target="media/image55.wmf"/><Relationship Id="rId91" Type="http://schemas.openxmlformats.org/officeDocument/2006/relationships/image" Target="media/image57.jpeg"/><Relationship Id="rId96" Type="http://schemas.openxmlformats.org/officeDocument/2006/relationships/image" Target="media/image60.jpeg"/><Relationship Id="rId111" Type="http://schemas.openxmlformats.org/officeDocument/2006/relationships/oleObject" Target="embeddings/oleObject2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wmf"/><Relationship Id="rId28" Type="http://schemas.openxmlformats.org/officeDocument/2006/relationships/image" Target="media/image18.jpeg"/><Relationship Id="rId36" Type="http://schemas.openxmlformats.org/officeDocument/2006/relationships/image" Target="media/image22.jpeg"/><Relationship Id="rId49" Type="http://schemas.openxmlformats.org/officeDocument/2006/relationships/image" Target="media/image29.jpeg"/><Relationship Id="rId57" Type="http://schemas.openxmlformats.org/officeDocument/2006/relationships/image" Target="media/image35.wmf"/><Relationship Id="rId106" Type="http://schemas.openxmlformats.org/officeDocument/2006/relationships/image" Target="media/image70.png"/><Relationship Id="rId114" Type="http://schemas.openxmlformats.org/officeDocument/2006/relationships/image" Target="media/image75.wmf"/><Relationship Id="rId119" Type="http://schemas.openxmlformats.org/officeDocument/2006/relationships/oleObject" Target="embeddings/oleObject27.bin"/><Relationship Id="rId12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19.wmf"/><Relationship Id="rId44" Type="http://schemas.openxmlformats.org/officeDocument/2006/relationships/oleObject" Target="embeddings/oleObject9.bin"/><Relationship Id="rId52" Type="http://schemas.openxmlformats.org/officeDocument/2006/relationships/image" Target="media/image32.jpeg"/><Relationship Id="rId60" Type="http://schemas.openxmlformats.org/officeDocument/2006/relationships/image" Target="media/image37.wmf"/><Relationship Id="rId65" Type="http://schemas.openxmlformats.org/officeDocument/2006/relationships/oleObject" Target="embeddings/oleObject15.bin"/><Relationship Id="rId73" Type="http://schemas.openxmlformats.org/officeDocument/2006/relationships/oleObject" Target="embeddings/oleObject19.bin"/><Relationship Id="rId78" Type="http://schemas.openxmlformats.org/officeDocument/2006/relationships/image" Target="media/image48.emf"/><Relationship Id="rId81" Type="http://schemas.openxmlformats.org/officeDocument/2006/relationships/image" Target="http://www.maison-solaire.com/1234.gif" TargetMode="External"/><Relationship Id="rId86" Type="http://schemas.openxmlformats.org/officeDocument/2006/relationships/image" Target="media/image53.jpeg"/><Relationship Id="rId94" Type="http://schemas.openxmlformats.org/officeDocument/2006/relationships/image" Target="media/image59.jpeg"/><Relationship Id="rId99" Type="http://schemas.openxmlformats.org/officeDocument/2006/relationships/image" Target="media/image63.emf"/><Relationship Id="rId101" Type="http://schemas.openxmlformats.org/officeDocument/2006/relationships/image" Target="media/image65.jpeg"/><Relationship Id="rId122" Type="http://schemas.openxmlformats.org/officeDocument/2006/relationships/image" Target="media/image7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oleObject" Target="embeddings/oleObject1.bin"/><Relationship Id="rId39" Type="http://schemas.openxmlformats.org/officeDocument/2006/relationships/image" Target="media/image24.wmf"/><Relationship Id="rId109" Type="http://schemas.openxmlformats.org/officeDocument/2006/relationships/oleObject" Target="embeddings/oleObject22.bin"/><Relationship Id="rId34" Type="http://schemas.openxmlformats.org/officeDocument/2006/relationships/oleObject" Target="embeddings/oleObject5.bin"/><Relationship Id="rId50" Type="http://schemas.openxmlformats.org/officeDocument/2006/relationships/image" Target="media/image30.jpeg"/><Relationship Id="rId55" Type="http://schemas.openxmlformats.org/officeDocument/2006/relationships/image" Target="media/image34.wmf"/><Relationship Id="rId76" Type="http://schemas.openxmlformats.org/officeDocument/2006/relationships/image" Target="media/image46.emf"/><Relationship Id="rId97" Type="http://schemas.openxmlformats.org/officeDocument/2006/relationships/image" Target="media/image61.jpeg"/><Relationship Id="rId104" Type="http://schemas.openxmlformats.org/officeDocument/2006/relationships/image" Target="media/image68.jpeg"/><Relationship Id="rId120" Type="http://schemas.openxmlformats.org/officeDocument/2006/relationships/image" Target="media/image78.wmf"/><Relationship Id="rId125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42.jpeg"/><Relationship Id="rId92" Type="http://schemas.openxmlformats.org/officeDocument/2006/relationships/image" Target="media/image58.wmf"/><Relationship Id="rId2" Type="http://schemas.openxmlformats.org/officeDocument/2006/relationships/styles" Target="styles.xml"/><Relationship Id="rId29" Type="http://schemas.openxmlformats.org/officeDocument/2006/relationships/image" Target="media/image19.jpeg"/><Relationship Id="rId24" Type="http://schemas.openxmlformats.org/officeDocument/2006/relationships/oleObject" Target="embeddings/oleObject3.bin"/><Relationship Id="rId40" Type="http://schemas.openxmlformats.org/officeDocument/2006/relationships/oleObject" Target="embeddings/oleObject7.bin"/><Relationship Id="rId45" Type="http://schemas.openxmlformats.org/officeDocument/2006/relationships/image" Target="media/image27.wmf"/><Relationship Id="rId66" Type="http://schemas.openxmlformats.org/officeDocument/2006/relationships/oleObject" Target="embeddings/oleObject16.bin"/><Relationship Id="rId87" Type="http://schemas.openxmlformats.org/officeDocument/2006/relationships/image" Target="media/image54.jpeg"/><Relationship Id="rId110" Type="http://schemas.openxmlformats.org/officeDocument/2006/relationships/image" Target="media/image73.wmf"/><Relationship Id="rId115" Type="http://schemas.openxmlformats.org/officeDocument/2006/relationships/oleObject" Target="embeddings/oleObject25.bin"/><Relationship Id="rId61" Type="http://schemas.openxmlformats.org/officeDocument/2006/relationships/oleObject" Target="embeddings/oleObject13.bin"/><Relationship Id="rId82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8E460C-CB34-4ABF-A6CE-7814D5BD3A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55</Pages>
  <Words>13994</Words>
  <Characters>76972</Characters>
  <Application>Microsoft Office Word</Application>
  <DocSecurity>0</DocSecurity>
  <Lines>641</Lines>
  <Paragraphs>181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Alain</dc:creator>
  <cp:lastModifiedBy>Alain Ludier</cp:lastModifiedBy>
  <cp:revision>5</cp:revision>
  <dcterms:created xsi:type="dcterms:W3CDTF">2014-10-21T07:39:00Z</dcterms:created>
  <dcterms:modified xsi:type="dcterms:W3CDTF">2014-10-21T07:57:00Z</dcterms:modified>
</cp:coreProperties>
</file>